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726A3" w:rsidRDefault="007726A3">
      <w:pPr>
        <w:rPr>
          <w:b/>
          <w:bCs/>
          <w:sz w:val="20"/>
          <w:szCs w:val="20"/>
          <w:lang w:val="en-GB"/>
        </w:rPr>
      </w:pPr>
    </w:p>
    <w:p w:rsidR="007726A3" w:rsidRDefault="007726A3">
      <w:pPr>
        <w:rPr>
          <w:rStyle w:val="Absatz-Standardschriftart1"/>
          <w:lang w:val="en-GB"/>
        </w:rPr>
      </w:pPr>
    </w:p>
    <w:p w:rsidR="007726A3" w:rsidRDefault="007726A3">
      <w:pPr>
        <w:spacing w:before="60"/>
        <w:rPr>
          <w:b/>
          <w:bCs/>
          <w:sz w:val="20"/>
          <w:szCs w:val="20"/>
          <w:lang w:val="en-GB"/>
        </w:rPr>
      </w:pPr>
      <w:r>
        <w:rPr>
          <w:b/>
          <w:bCs/>
          <w:sz w:val="20"/>
          <w:szCs w:val="20"/>
          <w:lang w:val="en-GB"/>
        </w:rPr>
        <w:t>PRESS RELEASE</w:t>
      </w:r>
    </w:p>
    <w:p w:rsidR="007726A3" w:rsidRDefault="007726A3">
      <w:pPr>
        <w:spacing w:before="60"/>
        <w:rPr>
          <w:b/>
          <w:bCs/>
          <w:sz w:val="20"/>
          <w:szCs w:val="20"/>
          <w:lang w:val="en-GB"/>
        </w:rPr>
      </w:pPr>
    </w:p>
    <w:p w:rsidR="007726A3" w:rsidRDefault="006249C4">
      <w:pPr>
        <w:spacing w:before="60"/>
        <w:rPr>
          <w:sz w:val="20"/>
          <w:szCs w:val="20"/>
          <w:lang w:val="en-GB"/>
        </w:rPr>
      </w:pPr>
      <w:r>
        <w:rPr>
          <w:sz w:val="20"/>
          <w:szCs w:val="20"/>
          <w:lang w:val="en-GB"/>
        </w:rPr>
        <w:t>16</w:t>
      </w:r>
      <w:r w:rsidR="007726A3">
        <w:rPr>
          <w:sz w:val="20"/>
          <w:szCs w:val="20"/>
          <w:vertAlign w:val="superscript"/>
          <w:lang w:val="en-GB"/>
        </w:rPr>
        <w:t>th</w:t>
      </w:r>
      <w:r w:rsidR="007726A3">
        <w:rPr>
          <w:sz w:val="20"/>
          <w:szCs w:val="20"/>
          <w:lang w:val="en-GB"/>
        </w:rPr>
        <w:t xml:space="preserve"> </w:t>
      </w:r>
      <w:r>
        <w:rPr>
          <w:sz w:val="20"/>
          <w:szCs w:val="20"/>
          <w:lang w:val="en-GB"/>
        </w:rPr>
        <w:t>January 2017</w:t>
      </w:r>
    </w:p>
    <w:p w:rsidR="007726A3" w:rsidRDefault="007726A3">
      <w:pPr>
        <w:rPr>
          <w:lang w:val="en-GB"/>
        </w:rPr>
      </w:pPr>
    </w:p>
    <w:p w:rsidR="007726A3" w:rsidRDefault="007726A3">
      <w:pPr>
        <w:rPr>
          <w:lang w:val="en-GB"/>
        </w:rPr>
      </w:pPr>
      <w:r>
        <w:rPr>
          <w:b/>
          <w:bCs/>
          <w:lang w:val="en-GB"/>
        </w:rPr>
        <w:t>Intelligent living: WÖHR makes parking smart</w:t>
      </w:r>
    </w:p>
    <w:p w:rsidR="007726A3" w:rsidRDefault="007726A3">
      <w:pPr>
        <w:rPr>
          <w:lang w:val="en-GB"/>
        </w:rPr>
      </w:pPr>
    </w:p>
    <w:p w:rsidR="007726A3" w:rsidRDefault="007726A3">
      <w:pPr>
        <w:rPr>
          <w:lang w:val="en-GB"/>
        </w:rPr>
      </w:pPr>
      <w:r>
        <w:rPr>
          <w:b/>
          <w:bCs/>
          <w:lang w:val="en-GB"/>
        </w:rPr>
        <w:t xml:space="preserve">Otto WÖHR GmbH also makes </w:t>
      </w:r>
      <w:r w:rsidR="00A97F6E">
        <w:rPr>
          <w:b/>
          <w:bCs/>
          <w:lang w:val="en-GB"/>
        </w:rPr>
        <w:t>your parking processes s</w:t>
      </w:r>
      <w:r>
        <w:rPr>
          <w:b/>
          <w:bCs/>
          <w:lang w:val="en-GB"/>
        </w:rPr>
        <w:t xml:space="preserve">mart. </w:t>
      </w:r>
      <w:r w:rsidR="00A97F6E">
        <w:rPr>
          <w:b/>
          <w:bCs/>
          <w:lang w:val="en-GB"/>
        </w:rPr>
        <w:t xml:space="preserve">At the BAU 2017, </w:t>
      </w:r>
      <w:r>
        <w:rPr>
          <w:b/>
          <w:bCs/>
          <w:lang w:val="en-GB"/>
        </w:rPr>
        <w:t xml:space="preserve">the world’s leading trade fair event for architecture, materials and systems, the company is presenting new Combilift solutions monitored using a mobile app. Intelligent living concepts are thus expanded to include additional functions not only </w:t>
      </w:r>
      <w:r w:rsidR="00CE6D61">
        <w:rPr>
          <w:b/>
          <w:bCs/>
          <w:lang w:val="en-GB"/>
        </w:rPr>
        <w:t xml:space="preserve">capable of </w:t>
      </w:r>
      <w:r>
        <w:rPr>
          <w:b/>
          <w:bCs/>
          <w:lang w:val="en-GB"/>
        </w:rPr>
        <w:t>making everyday life easier but also of making the most of the space you have available.</w:t>
      </w:r>
    </w:p>
    <w:p w:rsidR="007726A3" w:rsidRDefault="007726A3">
      <w:pPr>
        <w:rPr>
          <w:lang w:val="en-GB"/>
        </w:rPr>
      </w:pPr>
    </w:p>
    <w:p w:rsidR="007726A3" w:rsidRDefault="007726A3">
      <w:pPr>
        <w:rPr>
          <w:lang w:val="en-GB"/>
        </w:rPr>
      </w:pPr>
      <w:r>
        <w:rPr>
          <w:lang w:val="en-GB"/>
        </w:rPr>
        <w:t xml:space="preserve">With over 60 years of experience in the mechanical and automatic </w:t>
      </w:r>
      <w:r w:rsidR="005224BC">
        <w:rPr>
          <w:lang w:val="en-GB"/>
        </w:rPr>
        <w:t>car</w:t>
      </w:r>
      <w:r>
        <w:rPr>
          <w:lang w:val="en-GB"/>
        </w:rPr>
        <w:t xml:space="preserve"> parking system sector, WÖHR consistently offers </w:t>
      </w:r>
      <w:r w:rsidR="005224BC">
        <w:rPr>
          <w:lang w:val="en-GB"/>
        </w:rPr>
        <w:t xml:space="preserve">compact parking </w:t>
      </w:r>
      <w:r>
        <w:rPr>
          <w:lang w:val="en-GB"/>
        </w:rPr>
        <w:t xml:space="preserve">solutions </w:t>
      </w:r>
      <w:r w:rsidR="005224BC">
        <w:rPr>
          <w:lang w:val="en-GB"/>
        </w:rPr>
        <w:t>f</w:t>
      </w:r>
      <w:r>
        <w:rPr>
          <w:lang w:val="en-GB"/>
        </w:rPr>
        <w:t>o</w:t>
      </w:r>
      <w:r w:rsidR="005224BC">
        <w:rPr>
          <w:lang w:val="en-GB"/>
        </w:rPr>
        <w:t xml:space="preserve">r an </w:t>
      </w:r>
      <w:r>
        <w:rPr>
          <w:lang w:val="en-GB"/>
        </w:rPr>
        <w:t xml:space="preserve">efficient use </w:t>
      </w:r>
      <w:r w:rsidR="005224BC">
        <w:rPr>
          <w:lang w:val="en-GB"/>
        </w:rPr>
        <w:t>of the available ground-floor area. During the BAU 2017 (</w:t>
      </w:r>
      <w:r>
        <w:rPr>
          <w:lang w:val="en-GB"/>
        </w:rPr>
        <w:t xml:space="preserve">hall B3, stand no. 319) the company will, amongst other things, demonstrate the operation of a Combilift system using the smart parking App. </w:t>
      </w:r>
    </w:p>
    <w:p w:rsidR="007726A3" w:rsidRDefault="007726A3">
      <w:pPr>
        <w:rPr>
          <w:lang w:val="en-GB"/>
        </w:rPr>
      </w:pPr>
    </w:p>
    <w:p w:rsidR="007726A3" w:rsidRDefault="007726A3">
      <w:pPr>
        <w:rPr>
          <w:b/>
          <w:bCs/>
          <w:lang w:val="en-GB"/>
        </w:rPr>
      </w:pPr>
      <w:r>
        <w:rPr>
          <w:b/>
          <w:bCs/>
          <w:lang w:val="en-GB"/>
        </w:rPr>
        <w:t xml:space="preserve">Smart Home = Smart Parking </w:t>
      </w:r>
    </w:p>
    <w:p w:rsidR="007726A3" w:rsidRDefault="00A97F6E">
      <w:pPr>
        <w:rPr>
          <w:lang w:val="en-GB"/>
        </w:rPr>
      </w:pPr>
      <w:r>
        <w:rPr>
          <w:lang w:val="en-GB"/>
        </w:rPr>
        <w:t>During the</w:t>
      </w:r>
      <w:r w:rsidR="007726A3">
        <w:rPr>
          <w:lang w:val="en-GB"/>
        </w:rPr>
        <w:t xml:space="preserve"> development </w:t>
      </w:r>
      <w:r>
        <w:rPr>
          <w:lang w:val="en-GB"/>
        </w:rPr>
        <w:t xml:space="preserve">phases </w:t>
      </w:r>
      <w:r w:rsidR="007726A3">
        <w:rPr>
          <w:lang w:val="en-GB"/>
        </w:rPr>
        <w:t xml:space="preserve">of all new technological innovations, particular focus is put on user friendly </w:t>
      </w:r>
      <w:r>
        <w:rPr>
          <w:lang w:val="en-GB"/>
        </w:rPr>
        <w:t>operations</w:t>
      </w:r>
      <w:r w:rsidR="007726A3">
        <w:rPr>
          <w:lang w:val="en-GB"/>
        </w:rPr>
        <w:t xml:space="preserve">. As of 2017, the WÖHR Combilift systems will also be supplied with smartphone App operation functions. Said App functions will enable the remote controlling of the WÖHR Combilift systems via any smartphone featuring an IOS 9 or Android 5.0 operating system and upwards. </w:t>
      </w:r>
    </w:p>
    <w:p w:rsidR="007726A3" w:rsidRDefault="007726A3">
      <w:pPr>
        <w:rPr>
          <w:lang w:val="en-GB"/>
        </w:rPr>
      </w:pPr>
    </w:p>
    <w:p w:rsidR="007726A3" w:rsidRDefault="007726A3">
      <w:pPr>
        <w:rPr>
          <w:lang w:val="en-GB"/>
        </w:rPr>
      </w:pPr>
      <w:r>
        <w:rPr>
          <w:lang w:val="en-GB"/>
        </w:rPr>
        <w:t xml:space="preserve">The smartphone will thus complement </w:t>
      </w:r>
      <w:r w:rsidR="00A97F6E">
        <w:rPr>
          <w:lang w:val="en-GB"/>
        </w:rPr>
        <w:t xml:space="preserve">the </w:t>
      </w:r>
      <w:r>
        <w:rPr>
          <w:lang w:val="en-GB"/>
        </w:rPr>
        <w:t>operating options</w:t>
      </w:r>
      <w:r w:rsidR="00A97F6E">
        <w:rPr>
          <w:lang w:val="en-GB"/>
        </w:rPr>
        <w:t xml:space="preserve"> implemented to date</w:t>
      </w:r>
      <w:r>
        <w:rPr>
          <w:lang w:val="en-GB"/>
        </w:rPr>
        <w:t xml:space="preserve"> i.e. radio frequency identification (RFID) and remote controls. This will entail a number of advantages: for the future, users will only have to carry </w:t>
      </w:r>
      <w:r w:rsidR="005224BC">
        <w:rPr>
          <w:lang w:val="en-GB"/>
        </w:rPr>
        <w:t xml:space="preserve">with </w:t>
      </w:r>
      <w:r>
        <w:rPr>
          <w:lang w:val="en-GB"/>
        </w:rPr>
        <w:t>one device</w:t>
      </w:r>
      <w:r w:rsidR="00CE6D61">
        <w:rPr>
          <w:lang w:val="en-GB"/>
        </w:rPr>
        <w:t xml:space="preserve"> </w:t>
      </w:r>
      <w:r>
        <w:rPr>
          <w:lang w:val="en-GB"/>
        </w:rPr>
        <w:t xml:space="preserve">for the management of their </w:t>
      </w:r>
      <w:r w:rsidR="006F26D2">
        <w:rPr>
          <w:lang w:val="en-GB"/>
        </w:rPr>
        <w:t>home</w:t>
      </w:r>
      <w:r>
        <w:rPr>
          <w:lang w:val="en-GB"/>
        </w:rPr>
        <w:t xml:space="preserve"> and </w:t>
      </w:r>
      <w:r w:rsidR="006F26D2">
        <w:rPr>
          <w:lang w:val="en-GB"/>
        </w:rPr>
        <w:t xml:space="preserve">their </w:t>
      </w:r>
      <w:r>
        <w:rPr>
          <w:lang w:val="en-GB"/>
        </w:rPr>
        <w:t xml:space="preserve">parking </w:t>
      </w:r>
      <w:r w:rsidR="006F26D2">
        <w:rPr>
          <w:lang w:val="en-GB"/>
        </w:rPr>
        <w:t xml:space="preserve">space; </w:t>
      </w:r>
      <w:r>
        <w:rPr>
          <w:lang w:val="en-GB"/>
        </w:rPr>
        <w:t xml:space="preserve">users </w:t>
      </w:r>
      <w:r w:rsidR="006F26D2">
        <w:rPr>
          <w:lang w:val="en-GB"/>
        </w:rPr>
        <w:t>simply select their parking plac</w:t>
      </w:r>
      <w:r>
        <w:rPr>
          <w:lang w:val="en-GB"/>
        </w:rPr>
        <w:t xml:space="preserve">e on the App in order to be able to access it. No additional operating devices are necessary. </w:t>
      </w:r>
    </w:p>
    <w:p w:rsidR="007726A3" w:rsidRDefault="007726A3">
      <w:pPr>
        <w:rPr>
          <w:lang w:val="en-GB"/>
        </w:rPr>
      </w:pPr>
    </w:p>
    <w:p w:rsidR="007726A3" w:rsidRDefault="007726A3">
      <w:pPr>
        <w:rPr>
          <w:b/>
          <w:bCs/>
          <w:lang w:val="en-GB"/>
        </w:rPr>
      </w:pPr>
      <w:r>
        <w:rPr>
          <w:b/>
          <w:bCs/>
          <w:lang w:val="en-GB"/>
        </w:rPr>
        <w:t>The WÖHR Smart Parking App – free download and secure connection</w:t>
      </w:r>
    </w:p>
    <w:p w:rsidR="007726A3" w:rsidRDefault="007726A3">
      <w:pPr>
        <w:rPr>
          <w:lang w:val="en-GB"/>
        </w:rPr>
      </w:pPr>
      <w:r>
        <w:rPr>
          <w:lang w:val="en-GB"/>
        </w:rPr>
        <w:t xml:space="preserve">The WÖHR Smart Parking App can be downloaded for free from either the Google Play </w:t>
      </w:r>
      <w:r w:rsidR="00CE6D61">
        <w:rPr>
          <w:lang w:val="en-GB"/>
        </w:rPr>
        <w:t xml:space="preserve">store </w:t>
      </w:r>
      <w:r>
        <w:rPr>
          <w:lang w:val="en-GB"/>
        </w:rPr>
        <w:t xml:space="preserve">or the Apple store. Each user </w:t>
      </w:r>
      <w:r w:rsidR="00CE6D61">
        <w:rPr>
          <w:lang w:val="en-GB"/>
        </w:rPr>
        <w:t>is then</w:t>
      </w:r>
      <w:r>
        <w:rPr>
          <w:lang w:val="en-GB"/>
        </w:rPr>
        <w:t xml:space="preserve"> provided with an individually generated </w:t>
      </w:r>
      <w:r w:rsidR="00A97F6E">
        <w:rPr>
          <w:lang w:val="en-GB"/>
        </w:rPr>
        <w:t xml:space="preserve">parking place </w:t>
      </w:r>
      <w:r>
        <w:rPr>
          <w:lang w:val="en-GB"/>
        </w:rPr>
        <w:t>QR code</w:t>
      </w:r>
      <w:r w:rsidR="00CE6D61">
        <w:rPr>
          <w:lang w:val="en-GB"/>
        </w:rPr>
        <w:t>,</w:t>
      </w:r>
      <w:r>
        <w:rPr>
          <w:lang w:val="en-GB"/>
        </w:rPr>
        <w:t xml:space="preserve"> directly by WÖHR. A barcode scanner </w:t>
      </w:r>
      <w:r w:rsidR="00CE6D61">
        <w:rPr>
          <w:lang w:val="en-GB"/>
        </w:rPr>
        <w:t xml:space="preserve">system is used to </w:t>
      </w:r>
      <w:r>
        <w:rPr>
          <w:lang w:val="en-GB"/>
        </w:rPr>
        <w:t>acknowledge the QR code</w:t>
      </w:r>
      <w:r w:rsidR="00CE6D61">
        <w:rPr>
          <w:lang w:val="en-GB"/>
        </w:rPr>
        <w:t>,</w:t>
      </w:r>
      <w:r>
        <w:rPr>
          <w:lang w:val="en-GB"/>
        </w:rPr>
        <w:t xml:space="preserve"> </w:t>
      </w:r>
      <w:r w:rsidR="00CE6D61">
        <w:rPr>
          <w:lang w:val="en-GB"/>
        </w:rPr>
        <w:t>after which</w:t>
      </w:r>
      <w:r>
        <w:rPr>
          <w:lang w:val="en-GB"/>
        </w:rPr>
        <w:t xml:space="preserve"> the driver is provided with authorisation </w:t>
      </w:r>
      <w:r w:rsidR="00CE6D61">
        <w:rPr>
          <w:lang w:val="en-GB"/>
        </w:rPr>
        <w:t>to access</w:t>
      </w:r>
      <w:r>
        <w:rPr>
          <w:lang w:val="en-GB"/>
        </w:rPr>
        <w:t xml:space="preserve"> the relative parking place. The connection between the smartphone and the WÖHR Combilift is secured via 128 bit key encryption</w:t>
      </w:r>
      <w:r w:rsidR="00CE6D61">
        <w:rPr>
          <w:lang w:val="en-GB"/>
        </w:rPr>
        <w:t>, whereas</w:t>
      </w:r>
      <w:r>
        <w:rPr>
          <w:lang w:val="en-GB"/>
        </w:rPr>
        <w:t xml:space="preserve"> communication between the App and the system is provided via the </w:t>
      </w:r>
      <w:r w:rsidR="00A97F6E">
        <w:rPr>
          <w:lang w:val="en-GB"/>
        </w:rPr>
        <w:t>most recent</w:t>
      </w:r>
      <w:r>
        <w:rPr>
          <w:lang w:val="en-GB"/>
        </w:rPr>
        <w:t xml:space="preserve"> Bluetooth Low Energy or Bluetooth Smart featuring an operating range of approximately 10 to 15 metres</w:t>
      </w:r>
      <w:r w:rsidR="00A97F6E">
        <w:rPr>
          <w:lang w:val="en-GB"/>
        </w:rPr>
        <w:t xml:space="preserve"> - for</w:t>
      </w:r>
      <w:r>
        <w:rPr>
          <w:lang w:val="en-GB"/>
        </w:rPr>
        <w:t xml:space="preserve"> comfortable parking place selection by the user, directly from the car. Underground </w:t>
      </w:r>
      <w:r w:rsidR="006F26D2">
        <w:rPr>
          <w:lang w:val="en-GB"/>
        </w:rPr>
        <w:t>garage</w:t>
      </w:r>
      <w:r>
        <w:rPr>
          <w:lang w:val="en-GB"/>
        </w:rPr>
        <w:t xml:space="preserve"> access </w:t>
      </w:r>
      <w:r w:rsidR="006F26D2">
        <w:rPr>
          <w:lang w:val="en-GB"/>
        </w:rPr>
        <w:t>doors</w:t>
      </w:r>
      <w:r>
        <w:rPr>
          <w:lang w:val="en-GB"/>
        </w:rPr>
        <w:t xml:space="preserve"> installed </w:t>
      </w:r>
      <w:r w:rsidR="006F26D2">
        <w:rPr>
          <w:lang w:val="en-GB"/>
        </w:rPr>
        <w:t xml:space="preserve">by the </w:t>
      </w:r>
      <w:proofErr w:type="gramStart"/>
      <w:r w:rsidR="00BC74EB">
        <w:rPr>
          <w:lang w:val="en-GB"/>
        </w:rPr>
        <w:t>customer</w:t>
      </w:r>
      <w:proofErr w:type="gramEnd"/>
      <w:r w:rsidR="00BC74EB">
        <w:rPr>
          <w:lang w:val="en-GB"/>
        </w:rPr>
        <w:t xml:space="preserve"> can</w:t>
      </w:r>
      <w:r>
        <w:rPr>
          <w:lang w:val="en-GB"/>
        </w:rPr>
        <w:t xml:space="preserve"> also be integrated </w:t>
      </w:r>
      <w:r w:rsidR="00A97F6E">
        <w:rPr>
          <w:lang w:val="en-GB"/>
        </w:rPr>
        <w:t>into the new</w:t>
      </w:r>
      <w:r>
        <w:rPr>
          <w:lang w:val="en-GB"/>
        </w:rPr>
        <w:t xml:space="preserve"> Combilift controls for operation via the Smart Parking App. </w:t>
      </w:r>
    </w:p>
    <w:p w:rsidR="007726A3" w:rsidRDefault="007726A3">
      <w:pPr>
        <w:rPr>
          <w:lang w:val="en-GB"/>
        </w:rPr>
      </w:pPr>
    </w:p>
    <w:p w:rsidR="007726A3" w:rsidRDefault="007726A3">
      <w:pPr>
        <w:rPr>
          <w:lang w:val="en-GB"/>
        </w:rPr>
      </w:pPr>
      <w:r>
        <w:rPr>
          <w:lang w:val="en-GB"/>
        </w:rPr>
        <w:t xml:space="preserve"> </w:t>
      </w:r>
    </w:p>
    <w:p w:rsidR="007726A3" w:rsidRDefault="007726A3">
      <w:pPr>
        <w:rPr>
          <w:lang w:val="en-GB"/>
        </w:rPr>
      </w:pPr>
    </w:p>
    <w:p w:rsidR="007726A3" w:rsidRDefault="007726A3">
      <w:pPr>
        <w:rPr>
          <w:lang w:val="en-GB"/>
        </w:rPr>
      </w:pPr>
    </w:p>
    <w:p w:rsidR="007726A3" w:rsidRDefault="007726A3">
      <w:pPr>
        <w:rPr>
          <w:lang w:val="en-GB"/>
        </w:rPr>
      </w:pPr>
    </w:p>
    <w:p w:rsidR="007726A3" w:rsidRDefault="007726A3">
      <w:pPr>
        <w:rPr>
          <w:lang w:val="en-GB"/>
        </w:rPr>
      </w:pPr>
    </w:p>
    <w:p w:rsidR="007726A3" w:rsidRDefault="007726A3">
      <w:pPr>
        <w:rPr>
          <w:lang w:val="en-GB"/>
        </w:rPr>
      </w:pPr>
    </w:p>
    <w:p w:rsidR="006E22A8" w:rsidRDefault="006E22A8">
      <w:pPr>
        <w:rPr>
          <w:lang w:val="en-GB"/>
        </w:rPr>
      </w:pPr>
      <w:bookmarkStart w:id="0" w:name="_GoBack"/>
    </w:p>
    <w:bookmarkEnd w:id="0"/>
    <w:p w:rsidR="006E22A8" w:rsidRDefault="006E22A8">
      <w:pPr>
        <w:rPr>
          <w:lang w:val="en-GB"/>
        </w:rPr>
      </w:pPr>
    </w:p>
    <w:p w:rsidR="006E22A8" w:rsidRDefault="006E22A8">
      <w:pPr>
        <w:rPr>
          <w:lang w:val="en-GB"/>
        </w:rPr>
      </w:pPr>
    </w:p>
    <w:p w:rsidR="006E22A8" w:rsidRDefault="006E22A8">
      <w:pPr>
        <w:rPr>
          <w:lang w:val="en-GB"/>
        </w:rPr>
      </w:pPr>
    </w:p>
    <w:tbl>
      <w:tblPr>
        <w:tblW w:w="0" w:type="auto"/>
        <w:tblLayout w:type="fixed"/>
        <w:tblLook w:val="00A0" w:firstRow="1" w:lastRow="0" w:firstColumn="1" w:lastColumn="0" w:noHBand="0" w:noVBand="0"/>
      </w:tblPr>
      <w:tblGrid>
        <w:gridCol w:w="5087"/>
        <w:gridCol w:w="5087"/>
      </w:tblGrid>
      <w:tr w:rsidR="007726A3" w:rsidRPr="006249C4" w:rsidTr="00182B0D">
        <w:tc>
          <w:tcPr>
            <w:tcW w:w="5087" w:type="dxa"/>
            <w:shd w:val="clear" w:color="auto" w:fill="auto"/>
          </w:tcPr>
          <w:p w:rsidR="007726A3" w:rsidRPr="00182B0D" w:rsidRDefault="00BC74EB">
            <w:pPr>
              <w:rPr>
                <w:lang w:val="en-GB"/>
              </w:rPr>
            </w:pPr>
            <w:r>
              <w:rPr>
                <w:noProof/>
                <w:snapToGrid/>
                <w:lang w:eastAsia="de-DE"/>
              </w:rPr>
              <w:drawing>
                <wp:inline distT="0" distB="0" distL="0" distR="0">
                  <wp:extent cx="3057525" cy="2019300"/>
                  <wp:effectExtent l="0" t="0" r="9525" b="0"/>
                  <wp:docPr id="3" name="Bild 1" descr="Metrisk_V1_AVIA_Produksjon (AVIA Produksjo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Metrisk_V1_AVIA_Produksjon (AVIA Produksjon) (3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57525" cy="2019300"/>
                          </a:xfrm>
                          <a:prstGeom prst="rect">
                            <a:avLst/>
                          </a:prstGeom>
                          <a:noFill/>
                          <a:ln>
                            <a:noFill/>
                          </a:ln>
                        </pic:spPr>
                      </pic:pic>
                    </a:graphicData>
                  </a:graphic>
                </wp:inline>
              </w:drawing>
            </w:r>
          </w:p>
          <w:p w:rsidR="007726A3" w:rsidRPr="00182B0D" w:rsidRDefault="007726A3">
            <w:pPr>
              <w:rPr>
                <w:lang w:val="en-GB"/>
              </w:rPr>
            </w:pPr>
          </w:p>
          <w:p w:rsidR="007726A3" w:rsidRPr="00182B0D" w:rsidRDefault="007726A3">
            <w:pPr>
              <w:rPr>
                <w:lang w:val="en-GB"/>
              </w:rPr>
            </w:pPr>
          </w:p>
        </w:tc>
        <w:tc>
          <w:tcPr>
            <w:tcW w:w="5087" w:type="dxa"/>
            <w:shd w:val="clear" w:color="auto" w:fill="auto"/>
            <w:vAlign w:val="bottom"/>
          </w:tcPr>
          <w:p w:rsidR="007726A3" w:rsidRPr="006F26D2" w:rsidRDefault="007726A3">
            <w:pPr>
              <w:rPr>
                <w:lang w:val="en-GB"/>
              </w:rPr>
            </w:pPr>
            <w:r w:rsidRPr="006F26D2">
              <w:rPr>
                <w:sz w:val="20"/>
                <w:szCs w:val="20"/>
                <w:lang w:val="en-GB"/>
              </w:rPr>
              <w:t>The smartphone App by WÖHR features a user-friendly design and easy operation functions. It automatically sets to day or night mode, depending on the surrounding light intensity. Drive</w:t>
            </w:r>
            <w:r w:rsidR="00A97F6E" w:rsidRPr="006F26D2">
              <w:rPr>
                <w:sz w:val="20"/>
                <w:szCs w:val="20"/>
                <w:lang w:val="en-GB"/>
              </w:rPr>
              <w:t>r</w:t>
            </w:r>
            <w:r w:rsidRPr="006F26D2">
              <w:rPr>
                <w:sz w:val="20"/>
                <w:szCs w:val="20"/>
                <w:lang w:val="en-GB"/>
              </w:rPr>
              <w:t xml:space="preserve">s can monitor the status of the parking request they have entered directly on the display of their mobile device. If the parking system is in maintenance mode, this </w:t>
            </w:r>
            <w:r w:rsidR="006F26D2">
              <w:rPr>
                <w:sz w:val="20"/>
                <w:szCs w:val="20"/>
                <w:lang w:val="en-GB"/>
              </w:rPr>
              <w:t>also</w:t>
            </w:r>
            <w:r w:rsidRPr="006F26D2">
              <w:rPr>
                <w:sz w:val="20"/>
                <w:szCs w:val="20"/>
                <w:lang w:val="en-GB"/>
              </w:rPr>
              <w:t xml:space="preserve"> will show up on display.</w:t>
            </w:r>
          </w:p>
          <w:p w:rsidR="007726A3" w:rsidRDefault="007726A3">
            <w:pPr>
              <w:rPr>
                <w:sz w:val="20"/>
                <w:szCs w:val="20"/>
                <w:lang w:val="en-GB"/>
              </w:rPr>
            </w:pPr>
          </w:p>
          <w:p w:rsidR="00CE6D61" w:rsidRDefault="00CE6D61">
            <w:pPr>
              <w:rPr>
                <w:sz w:val="20"/>
                <w:szCs w:val="20"/>
                <w:lang w:val="en-GB"/>
              </w:rPr>
            </w:pPr>
          </w:p>
          <w:p w:rsidR="00CE6D61" w:rsidRDefault="00CE6D61">
            <w:pPr>
              <w:rPr>
                <w:sz w:val="20"/>
                <w:szCs w:val="20"/>
                <w:lang w:val="en-GB"/>
              </w:rPr>
            </w:pPr>
          </w:p>
          <w:p w:rsidR="00CE6D61" w:rsidRDefault="00CE6D61">
            <w:pPr>
              <w:rPr>
                <w:sz w:val="20"/>
                <w:szCs w:val="20"/>
                <w:lang w:val="en-GB"/>
              </w:rPr>
            </w:pPr>
          </w:p>
          <w:p w:rsidR="00CE6D61" w:rsidRDefault="00CE6D61">
            <w:pPr>
              <w:rPr>
                <w:sz w:val="20"/>
                <w:szCs w:val="20"/>
                <w:lang w:val="en-GB"/>
              </w:rPr>
            </w:pPr>
          </w:p>
          <w:p w:rsidR="00CE6D61" w:rsidRDefault="00CE6D61">
            <w:pPr>
              <w:rPr>
                <w:sz w:val="20"/>
                <w:szCs w:val="20"/>
                <w:lang w:val="en-GB"/>
              </w:rPr>
            </w:pPr>
          </w:p>
          <w:p w:rsidR="00CE6D61" w:rsidRPr="00182B0D" w:rsidRDefault="00CE6D61">
            <w:pPr>
              <w:rPr>
                <w:sz w:val="20"/>
                <w:szCs w:val="20"/>
                <w:lang w:val="en-GB"/>
              </w:rPr>
            </w:pPr>
          </w:p>
          <w:p w:rsidR="007726A3" w:rsidRPr="00182B0D" w:rsidRDefault="007726A3">
            <w:pPr>
              <w:rPr>
                <w:sz w:val="20"/>
                <w:szCs w:val="20"/>
                <w:lang w:val="en-GB"/>
              </w:rPr>
            </w:pPr>
          </w:p>
        </w:tc>
      </w:tr>
      <w:tr w:rsidR="007726A3" w:rsidRPr="006249C4" w:rsidTr="00182B0D">
        <w:tc>
          <w:tcPr>
            <w:tcW w:w="5087" w:type="dxa"/>
            <w:shd w:val="clear" w:color="auto" w:fill="auto"/>
          </w:tcPr>
          <w:p w:rsidR="007726A3" w:rsidRDefault="00BC74EB">
            <w:r>
              <w:rPr>
                <w:noProof/>
                <w:snapToGrid/>
                <w:lang w:eastAsia="de-DE"/>
              </w:rPr>
              <w:drawing>
                <wp:inline distT="0" distB="0" distL="0" distR="0">
                  <wp:extent cx="3057525" cy="877570"/>
                  <wp:effectExtent l="0" t="0" r="9525" b="0"/>
                  <wp:docPr id="1" name="Bild 2" descr="Metrisk_V1_AVIA_Produksjon (AVIA Produksjo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Metrisk_V1_AVIA_Produksjon (AVIA Produksjon) (35)"/>
                          <pic:cNvPicPr>
                            <a:picLocks noChangeAspect="1" noChangeArrowheads="1"/>
                          </pic:cNvPicPr>
                        </pic:nvPicPr>
                        <pic:blipFill>
                          <a:blip r:embed="rId10" cstate="print">
                            <a:extLst>
                              <a:ext uri="{28A0092B-C50C-407E-A947-70E740481C1C}">
                                <a14:useLocalDpi xmlns:a14="http://schemas.microsoft.com/office/drawing/2010/main" val="0"/>
                              </a:ext>
                            </a:extLst>
                          </a:blip>
                          <a:srcRect t="21733" b="34674"/>
                          <a:stretch>
                            <a:fillRect/>
                          </a:stretch>
                        </pic:blipFill>
                        <pic:spPr bwMode="auto">
                          <a:xfrm>
                            <a:off x="0" y="0"/>
                            <a:ext cx="3057525" cy="877570"/>
                          </a:xfrm>
                          <a:prstGeom prst="rect">
                            <a:avLst/>
                          </a:prstGeom>
                          <a:noFill/>
                          <a:ln>
                            <a:noFill/>
                          </a:ln>
                        </pic:spPr>
                      </pic:pic>
                    </a:graphicData>
                  </a:graphic>
                </wp:inline>
              </w:drawing>
            </w:r>
          </w:p>
        </w:tc>
        <w:tc>
          <w:tcPr>
            <w:tcW w:w="5087" w:type="dxa"/>
            <w:shd w:val="clear" w:color="auto" w:fill="auto"/>
            <w:vAlign w:val="bottom"/>
          </w:tcPr>
          <w:p w:rsidR="007726A3" w:rsidRPr="006F26D2" w:rsidRDefault="00AF02AF">
            <w:pPr>
              <w:rPr>
                <w:lang w:val="en-GB"/>
              </w:rPr>
            </w:pPr>
            <w:r w:rsidRPr="006F26D2">
              <w:rPr>
                <w:sz w:val="20"/>
                <w:szCs w:val="20"/>
                <w:lang w:val="en-GB"/>
              </w:rPr>
              <w:t>Image featuring a</w:t>
            </w:r>
            <w:r w:rsidR="007726A3" w:rsidRPr="006F26D2">
              <w:rPr>
                <w:sz w:val="20"/>
                <w:szCs w:val="20"/>
                <w:lang w:val="en-GB"/>
              </w:rPr>
              <w:t xml:space="preserve"> Combilift 542 parking system</w:t>
            </w:r>
            <w:r w:rsidR="006F26D2">
              <w:rPr>
                <w:sz w:val="20"/>
                <w:szCs w:val="20"/>
                <w:lang w:val="en-GB"/>
              </w:rPr>
              <w:t>.</w:t>
            </w:r>
          </w:p>
          <w:p w:rsidR="007726A3" w:rsidRPr="006F26D2" w:rsidRDefault="00AF02AF" w:rsidP="006F26D2">
            <w:pPr>
              <w:rPr>
                <w:lang w:val="en-US"/>
              </w:rPr>
            </w:pPr>
            <w:r w:rsidRPr="006F26D2">
              <w:rPr>
                <w:sz w:val="20"/>
                <w:szCs w:val="20"/>
                <w:lang w:val="en-GB"/>
              </w:rPr>
              <w:t>For the</w:t>
            </w:r>
            <w:r w:rsidR="007726A3" w:rsidRPr="006F26D2">
              <w:rPr>
                <w:sz w:val="20"/>
                <w:szCs w:val="20"/>
                <w:lang w:val="en-GB"/>
              </w:rPr>
              <w:t xml:space="preserve"> future, the WÖHR Smart Parking App </w:t>
            </w:r>
            <w:r w:rsidR="006F26D2">
              <w:rPr>
                <w:sz w:val="20"/>
                <w:szCs w:val="20"/>
                <w:lang w:val="en-GB"/>
              </w:rPr>
              <w:t xml:space="preserve">will be </w:t>
            </w:r>
            <w:r w:rsidR="006F26D2" w:rsidRPr="006F26D2">
              <w:rPr>
                <w:sz w:val="20"/>
                <w:szCs w:val="20"/>
                <w:lang w:val="en-GB"/>
              </w:rPr>
              <w:t>available</w:t>
            </w:r>
            <w:r w:rsidR="007726A3" w:rsidRPr="006F26D2">
              <w:rPr>
                <w:sz w:val="20"/>
                <w:szCs w:val="20"/>
                <w:lang w:val="en-GB"/>
              </w:rPr>
              <w:t xml:space="preserve"> for </w:t>
            </w:r>
            <w:r w:rsidRPr="006F26D2">
              <w:rPr>
                <w:sz w:val="20"/>
                <w:szCs w:val="20"/>
                <w:lang w:val="en-GB"/>
              </w:rPr>
              <w:t xml:space="preserve">the </w:t>
            </w:r>
            <w:r w:rsidR="007726A3" w:rsidRPr="006F26D2">
              <w:rPr>
                <w:sz w:val="20"/>
                <w:szCs w:val="20"/>
                <w:lang w:val="en-GB"/>
              </w:rPr>
              <w:t>automatic parking system</w:t>
            </w:r>
            <w:r w:rsidR="006F26D2">
              <w:rPr>
                <w:sz w:val="20"/>
                <w:szCs w:val="20"/>
                <w:lang w:val="en-GB"/>
              </w:rPr>
              <w:t xml:space="preserve">s, too. </w:t>
            </w:r>
            <w:r w:rsidR="007726A3" w:rsidRPr="006F26D2">
              <w:rPr>
                <w:sz w:val="20"/>
                <w:szCs w:val="20"/>
                <w:lang w:val="en-GB"/>
              </w:rPr>
              <w:t xml:space="preserve"> </w:t>
            </w:r>
          </w:p>
        </w:tc>
      </w:tr>
    </w:tbl>
    <w:p w:rsidR="007726A3" w:rsidRPr="005224BC" w:rsidRDefault="007726A3">
      <w:pPr>
        <w:spacing w:before="60"/>
        <w:rPr>
          <w:sz w:val="20"/>
          <w:szCs w:val="20"/>
          <w:lang w:val="en-US"/>
        </w:rPr>
      </w:pPr>
    </w:p>
    <w:sectPr w:rsidR="007726A3" w:rsidRPr="005224BC">
      <w:headerReference w:type="default" r:id="rId11"/>
      <w:footerReference w:type="default" r:id="rId12"/>
      <w:headerReference w:type="first" r:id="rId13"/>
      <w:footerReference w:type="first" r:id="rId14"/>
      <w:footnotePr>
        <w:pos w:val="beneathText"/>
      </w:footnotePr>
      <w:pgSz w:w="11905" w:h="16837" w:code="9"/>
      <w:pgMar w:top="2722" w:right="624" w:bottom="709" w:left="1247" w:header="624" w:footer="624" w:gutter="0"/>
      <w:paperSrc w:first="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493" w:rsidRDefault="00925493">
      <w:r>
        <w:separator/>
      </w:r>
    </w:p>
  </w:endnote>
  <w:endnote w:type="continuationSeparator" w:id="0">
    <w:p w:rsidR="00925493" w:rsidRDefault="00925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Segoe UI">
    <w:panose1 w:val="020B0502040204020203"/>
    <w:charset w:val="A2"/>
    <w:family w:val="swiss"/>
    <w:pitch w:val="variable"/>
    <w:sig w:usb0="E10022FF" w:usb1="C000E47F" w:usb2="00000029" w:usb3="00000000" w:csb0="000001DF" w:csb1="00000000"/>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19" w:rsidRPr="00E94940" w:rsidRDefault="00B11D19" w:rsidP="00B11D19">
    <w:pPr>
      <w:pStyle w:val="Fuzeile"/>
      <w:pBdr>
        <w:top w:val="single" w:sz="4" w:space="0" w:color="auto"/>
      </w:pBdr>
      <w:spacing w:line="220" w:lineRule="exact"/>
      <w:ind w:left="-567"/>
      <w:rPr>
        <w:b/>
        <w:bCs/>
        <w:sz w:val="13"/>
        <w:szCs w:val="13"/>
        <w:lang w:val="en-GB"/>
      </w:rPr>
    </w:pPr>
    <w:r w:rsidRPr="00E94940">
      <w:rPr>
        <w:b/>
        <w:bCs/>
        <w:sz w:val="13"/>
        <w:szCs w:val="13"/>
        <w:lang w:val="en-GB"/>
      </w:rPr>
      <w:t>Otto Wöhr GmbH | Car Parking Systems</w:t>
    </w:r>
  </w:p>
  <w:p w:rsidR="00B11D19" w:rsidRPr="006249C4" w:rsidRDefault="00B11D19" w:rsidP="00B11D19">
    <w:pPr>
      <w:pStyle w:val="Fuzeile"/>
      <w:tabs>
        <w:tab w:val="clear" w:pos="4536"/>
        <w:tab w:val="clear" w:pos="9072"/>
      </w:tabs>
      <w:spacing w:line="220" w:lineRule="exact"/>
      <w:ind w:left="-567"/>
      <w:rPr>
        <w:sz w:val="12"/>
        <w:szCs w:val="12"/>
      </w:rPr>
    </w:pPr>
    <w:r w:rsidRPr="005224BC">
      <w:rPr>
        <w:sz w:val="12"/>
        <w:szCs w:val="12"/>
      </w:rPr>
      <w:t xml:space="preserve">Ölgrabenstraße 14 | 71292 </w:t>
    </w:r>
    <w:proofErr w:type="spellStart"/>
    <w:r w:rsidRPr="005224BC">
      <w:rPr>
        <w:sz w:val="12"/>
        <w:szCs w:val="12"/>
      </w:rPr>
      <w:t>Friolzheim</w:t>
    </w:r>
    <w:proofErr w:type="spellEnd"/>
    <w:r w:rsidRPr="005224BC">
      <w:rPr>
        <w:sz w:val="12"/>
        <w:szCs w:val="12"/>
      </w:rPr>
      <w:t xml:space="preserve"> (D) | tel. +49 (0) 7044 46-0 | </w:t>
    </w:r>
    <w:proofErr w:type="spellStart"/>
    <w:r w:rsidRPr="005224BC">
      <w:rPr>
        <w:sz w:val="12"/>
        <w:szCs w:val="12"/>
      </w:rPr>
      <w:t>fax</w:t>
    </w:r>
    <w:proofErr w:type="spellEnd"/>
    <w:r w:rsidRPr="005224BC">
      <w:rPr>
        <w:sz w:val="12"/>
        <w:szCs w:val="12"/>
      </w:rPr>
      <w:t xml:space="preserve"> +49 (0) 7044 46-149 | </w:t>
    </w:r>
    <w:hyperlink r:id="rId1" w:history="1">
      <w:r w:rsidRPr="005224BC">
        <w:rPr>
          <w:rStyle w:val="Hyperlink"/>
          <w:color w:val="000000"/>
          <w:sz w:val="12"/>
          <w:szCs w:val="12"/>
        </w:rPr>
        <w:t>info@woehr.de</w:t>
      </w:r>
    </w:hyperlink>
    <w:r w:rsidRPr="005224BC">
      <w:rPr>
        <w:sz w:val="12"/>
        <w:szCs w:val="12"/>
      </w:rPr>
      <w:t xml:space="preserve"> | </w:t>
    </w:r>
    <w:hyperlink r:id="rId2" w:history="1">
      <w:r w:rsidRPr="005224BC">
        <w:rPr>
          <w:rStyle w:val="Hyperlink"/>
          <w:color w:val="000000"/>
          <w:sz w:val="12"/>
          <w:szCs w:val="12"/>
        </w:rPr>
        <w:t>www.woehr.de</w:t>
      </w:r>
    </w:hyperlink>
    <w:r w:rsidRPr="005224BC">
      <w:rPr>
        <w:sz w:val="12"/>
        <w:szCs w:val="12"/>
      </w:rPr>
      <w:t xml:space="preserve"> | VAT Id. </w:t>
    </w:r>
    <w:proofErr w:type="spellStart"/>
    <w:r w:rsidRPr="005224BC">
      <w:rPr>
        <w:sz w:val="12"/>
        <w:szCs w:val="12"/>
      </w:rPr>
      <w:t>no</w:t>
    </w:r>
    <w:proofErr w:type="spellEnd"/>
    <w:r w:rsidRPr="005224BC">
      <w:rPr>
        <w:sz w:val="12"/>
        <w:szCs w:val="12"/>
      </w:rPr>
      <w:t xml:space="preserve">. </w:t>
    </w:r>
    <w:r w:rsidRPr="006249C4">
      <w:rPr>
        <w:sz w:val="12"/>
        <w:szCs w:val="12"/>
      </w:rPr>
      <w:t xml:space="preserve">DE 146018020 | Stuttgart Court reg. </w:t>
    </w:r>
    <w:proofErr w:type="spellStart"/>
    <w:r w:rsidRPr="006249C4">
      <w:rPr>
        <w:sz w:val="12"/>
        <w:szCs w:val="12"/>
      </w:rPr>
      <w:t>no</w:t>
    </w:r>
    <w:proofErr w:type="spellEnd"/>
    <w:r w:rsidRPr="006249C4">
      <w:rPr>
        <w:sz w:val="12"/>
        <w:szCs w:val="12"/>
      </w:rPr>
      <w:t xml:space="preserve">. HRB 201824 </w:t>
    </w:r>
  </w:p>
  <w:p w:rsidR="007726A3" w:rsidRPr="006249C4" w:rsidRDefault="00B11D19" w:rsidP="00B11D19">
    <w:pPr>
      <w:pStyle w:val="Fuzeile"/>
      <w:spacing w:line="220" w:lineRule="exact"/>
      <w:ind w:left="-567"/>
      <w:rPr>
        <w:sz w:val="13"/>
        <w:szCs w:val="13"/>
      </w:rPr>
    </w:pPr>
    <w:r w:rsidRPr="006249C4">
      <w:rPr>
        <w:sz w:val="13"/>
        <w:szCs w:val="13"/>
      </w:rPr>
      <w:t xml:space="preserve">Corporate </w:t>
    </w:r>
    <w:proofErr w:type="spellStart"/>
    <w:r w:rsidRPr="006249C4">
      <w:rPr>
        <w:sz w:val="13"/>
        <w:szCs w:val="13"/>
      </w:rPr>
      <w:t>headquarters</w:t>
    </w:r>
    <w:proofErr w:type="spellEnd"/>
    <w:r w:rsidRPr="006249C4">
      <w:rPr>
        <w:sz w:val="13"/>
        <w:szCs w:val="13"/>
      </w:rPr>
      <w:t>: 70825 Korntal-</w:t>
    </w:r>
    <w:proofErr w:type="spellStart"/>
    <w:r w:rsidRPr="006249C4">
      <w:rPr>
        <w:sz w:val="13"/>
        <w:szCs w:val="13"/>
      </w:rPr>
      <w:t>Münchingen</w:t>
    </w:r>
    <w:proofErr w:type="spellEnd"/>
    <w:r w:rsidRPr="006249C4">
      <w:rPr>
        <w:sz w:val="13"/>
        <w:szCs w:val="13"/>
      </w:rPr>
      <w:t xml:space="preserve"> (D), </w:t>
    </w:r>
    <w:proofErr w:type="spellStart"/>
    <w:r w:rsidRPr="006249C4">
      <w:rPr>
        <w:sz w:val="13"/>
        <w:szCs w:val="13"/>
      </w:rPr>
      <w:t>Mirander</w:t>
    </w:r>
    <w:proofErr w:type="spellEnd"/>
    <w:r w:rsidRPr="006249C4">
      <w:rPr>
        <w:sz w:val="13"/>
        <w:szCs w:val="13"/>
      </w:rPr>
      <w:t xml:space="preserve"> Straße 44 | Certified </w:t>
    </w:r>
    <w:proofErr w:type="spellStart"/>
    <w:r w:rsidRPr="006249C4">
      <w:rPr>
        <w:sz w:val="13"/>
        <w:szCs w:val="13"/>
      </w:rPr>
      <w:t>to</w:t>
    </w:r>
    <w:proofErr w:type="spellEnd"/>
    <w:r w:rsidRPr="006249C4">
      <w:rPr>
        <w:sz w:val="13"/>
        <w:szCs w:val="13"/>
      </w:rPr>
      <w:t xml:space="preserve"> DIN EN ISO 9001:2008 | General Managers: W. Frölich, W. Lenke, J. </w:t>
    </w:r>
    <w:proofErr w:type="spellStart"/>
    <w:r w:rsidRPr="006249C4">
      <w:rPr>
        <w:sz w:val="13"/>
        <w:szCs w:val="13"/>
      </w:rPr>
      <w:t>Niepelt</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19" w:rsidRPr="004D6E44" w:rsidRDefault="00B11D19" w:rsidP="00B11D19">
    <w:pPr>
      <w:pStyle w:val="Fuzeile"/>
      <w:pBdr>
        <w:top w:val="single" w:sz="4" w:space="0" w:color="auto"/>
      </w:pBdr>
      <w:spacing w:line="220" w:lineRule="exact"/>
      <w:ind w:left="-567"/>
      <w:rPr>
        <w:b/>
        <w:bCs/>
        <w:sz w:val="13"/>
        <w:szCs w:val="13"/>
        <w:lang w:val="en-GB"/>
      </w:rPr>
    </w:pPr>
    <w:r>
      <w:rPr>
        <w:b/>
        <w:bCs/>
        <w:sz w:val="13"/>
        <w:szCs w:val="13"/>
        <w:lang w:val="en-GB"/>
      </w:rPr>
      <w:t>Otto Wöhr GmbH | Car Parking Systems</w:t>
    </w:r>
  </w:p>
  <w:p w:rsidR="00B11D19" w:rsidRPr="006249C4" w:rsidRDefault="00B11D19" w:rsidP="00B11D19">
    <w:pPr>
      <w:pStyle w:val="Fuzeile"/>
      <w:tabs>
        <w:tab w:val="clear" w:pos="4536"/>
        <w:tab w:val="clear" w:pos="9072"/>
      </w:tabs>
      <w:spacing w:line="220" w:lineRule="exact"/>
      <w:ind w:left="-567"/>
      <w:rPr>
        <w:sz w:val="12"/>
        <w:szCs w:val="12"/>
      </w:rPr>
    </w:pPr>
    <w:r w:rsidRPr="005224BC">
      <w:rPr>
        <w:sz w:val="12"/>
        <w:szCs w:val="12"/>
      </w:rPr>
      <w:t xml:space="preserve">Ölgrabenstraße 14 | 71292 </w:t>
    </w:r>
    <w:proofErr w:type="spellStart"/>
    <w:r w:rsidRPr="005224BC">
      <w:rPr>
        <w:sz w:val="12"/>
        <w:szCs w:val="12"/>
      </w:rPr>
      <w:t>Friolzheim</w:t>
    </w:r>
    <w:proofErr w:type="spellEnd"/>
    <w:r w:rsidRPr="005224BC">
      <w:rPr>
        <w:sz w:val="12"/>
        <w:szCs w:val="12"/>
      </w:rPr>
      <w:t xml:space="preserve"> (D) | tel. +49 (0) 7044 46-0 | </w:t>
    </w:r>
    <w:proofErr w:type="spellStart"/>
    <w:r w:rsidRPr="005224BC">
      <w:rPr>
        <w:sz w:val="12"/>
        <w:szCs w:val="12"/>
      </w:rPr>
      <w:t>fax</w:t>
    </w:r>
    <w:proofErr w:type="spellEnd"/>
    <w:r w:rsidRPr="005224BC">
      <w:rPr>
        <w:sz w:val="12"/>
        <w:szCs w:val="12"/>
      </w:rPr>
      <w:t xml:space="preserve"> +49 (0) 7044 46-149 | </w:t>
    </w:r>
    <w:hyperlink r:id="rId1" w:history="1">
      <w:r w:rsidRPr="005224BC">
        <w:rPr>
          <w:rStyle w:val="Hyperlink"/>
          <w:color w:val="000000"/>
          <w:sz w:val="12"/>
          <w:szCs w:val="12"/>
        </w:rPr>
        <w:t>info@woehr.de</w:t>
      </w:r>
    </w:hyperlink>
    <w:r w:rsidRPr="005224BC">
      <w:rPr>
        <w:sz w:val="12"/>
        <w:szCs w:val="12"/>
      </w:rPr>
      <w:t xml:space="preserve"> | </w:t>
    </w:r>
    <w:hyperlink r:id="rId2" w:history="1">
      <w:r w:rsidRPr="005224BC">
        <w:rPr>
          <w:rStyle w:val="Hyperlink"/>
          <w:color w:val="000000"/>
          <w:sz w:val="12"/>
          <w:szCs w:val="12"/>
        </w:rPr>
        <w:t>www.woehr.de</w:t>
      </w:r>
    </w:hyperlink>
    <w:r w:rsidRPr="005224BC">
      <w:rPr>
        <w:sz w:val="12"/>
        <w:szCs w:val="12"/>
      </w:rPr>
      <w:t xml:space="preserve"> | VAT Id. </w:t>
    </w:r>
    <w:proofErr w:type="spellStart"/>
    <w:r w:rsidRPr="005224BC">
      <w:rPr>
        <w:sz w:val="12"/>
        <w:szCs w:val="12"/>
      </w:rPr>
      <w:t>no</w:t>
    </w:r>
    <w:proofErr w:type="spellEnd"/>
    <w:r w:rsidRPr="005224BC">
      <w:rPr>
        <w:sz w:val="12"/>
        <w:szCs w:val="12"/>
      </w:rPr>
      <w:t xml:space="preserve">. </w:t>
    </w:r>
    <w:r w:rsidRPr="006249C4">
      <w:rPr>
        <w:sz w:val="12"/>
        <w:szCs w:val="12"/>
      </w:rPr>
      <w:t xml:space="preserve">DE 146018020 | Stuttgart Court reg. </w:t>
    </w:r>
    <w:proofErr w:type="spellStart"/>
    <w:r w:rsidRPr="006249C4">
      <w:rPr>
        <w:sz w:val="12"/>
        <w:szCs w:val="12"/>
      </w:rPr>
      <w:t>no</w:t>
    </w:r>
    <w:proofErr w:type="spellEnd"/>
    <w:r w:rsidRPr="006249C4">
      <w:rPr>
        <w:sz w:val="12"/>
        <w:szCs w:val="12"/>
      </w:rPr>
      <w:t xml:space="preserve">. HRB 201824 </w:t>
    </w:r>
  </w:p>
  <w:p w:rsidR="007726A3" w:rsidRPr="006249C4" w:rsidRDefault="00B11D19" w:rsidP="00B11D19">
    <w:pPr>
      <w:pStyle w:val="Fuzeile"/>
      <w:spacing w:line="220" w:lineRule="exact"/>
      <w:ind w:left="-567"/>
      <w:rPr>
        <w:sz w:val="13"/>
        <w:szCs w:val="13"/>
      </w:rPr>
    </w:pPr>
    <w:r w:rsidRPr="006249C4">
      <w:rPr>
        <w:sz w:val="13"/>
        <w:szCs w:val="13"/>
      </w:rPr>
      <w:t xml:space="preserve">Corporate </w:t>
    </w:r>
    <w:proofErr w:type="spellStart"/>
    <w:r w:rsidRPr="006249C4">
      <w:rPr>
        <w:sz w:val="13"/>
        <w:szCs w:val="13"/>
      </w:rPr>
      <w:t>headquarters</w:t>
    </w:r>
    <w:proofErr w:type="spellEnd"/>
    <w:r w:rsidRPr="006249C4">
      <w:rPr>
        <w:sz w:val="13"/>
        <w:szCs w:val="13"/>
      </w:rPr>
      <w:t>: 70825 Korntal-</w:t>
    </w:r>
    <w:proofErr w:type="spellStart"/>
    <w:r w:rsidRPr="006249C4">
      <w:rPr>
        <w:sz w:val="13"/>
        <w:szCs w:val="13"/>
      </w:rPr>
      <w:t>Münchingen</w:t>
    </w:r>
    <w:proofErr w:type="spellEnd"/>
    <w:r w:rsidRPr="006249C4">
      <w:rPr>
        <w:sz w:val="13"/>
        <w:szCs w:val="13"/>
      </w:rPr>
      <w:t xml:space="preserve"> (D), </w:t>
    </w:r>
    <w:proofErr w:type="spellStart"/>
    <w:r w:rsidRPr="006249C4">
      <w:rPr>
        <w:sz w:val="13"/>
        <w:szCs w:val="13"/>
      </w:rPr>
      <w:t>Mirander</w:t>
    </w:r>
    <w:proofErr w:type="spellEnd"/>
    <w:r w:rsidRPr="006249C4">
      <w:rPr>
        <w:sz w:val="13"/>
        <w:szCs w:val="13"/>
      </w:rPr>
      <w:t xml:space="preserve"> Straße 44 | Certified </w:t>
    </w:r>
    <w:proofErr w:type="spellStart"/>
    <w:r w:rsidRPr="006249C4">
      <w:rPr>
        <w:sz w:val="13"/>
        <w:szCs w:val="13"/>
      </w:rPr>
      <w:t>to</w:t>
    </w:r>
    <w:proofErr w:type="spellEnd"/>
    <w:r w:rsidRPr="006249C4">
      <w:rPr>
        <w:sz w:val="13"/>
        <w:szCs w:val="13"/>
      </w:rPr>
      <w:t xml:space="preserve"> DIN EN ISO 9001:2008 | General Managers: W. Frölich, W. Lenke, J. </w:t>
    </w:r>
    <w:proofErr w:type="spellStart"/>
    <w:r w:rsidRPr="006249C4">
      <w:rPr>
        <w:sz w:val="13"/>
        <w:szCs w:val="13"/>
      </w:rPr>
      <w:t>Niepelt</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493" w:rsidRDefault="00925493">
      <w:r>
        <w:separator/>
      </w:r>
    </w:p>
  </w:footnote>
  <w:footnote w:type="continuationSeparator" w:id="0">
    <w:p w:rsidR="00925493" w:rsidRDefault="00925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6A3" w:rsidRDefault="007726A3" w:rsidP="006E22A8">
    <w:pPr>
      <w:pStyle w:val="Kopfzeile"/>
    </w:pPr>
  </w:p>
  <w:p w:rsidR="007726A3" w:rsidRDefault="007726A3">
    <w:pPr>
      <w:pStyle w:val="Kopfzeile"/>
    </w:pPr>
  </w:p>
  <w:p w:rsidR="007726A3" w:rsidRDefault="007726A3">
    <w:pPr>
      <w:pStyle w:val="Kopfzeile"/>
    </w:pPr>
  </w:p>
  <w:p w:rsidR="007726A3" w:rsidRDefault="007726A3">
    <w:pPr>
      <w:pStyle w:val="Kopfzeile"/>
    </w:pPr>
  </w:p>
  <w:p w:rsidR="007726A3" w:rsidRDefault="007726A3">
    <w:pPr>
      <w:pStyle w:val="Kopfzeile"/>
    </w:pPr>
  </w:p>
  <w:p w:rsidR="007726A3" w:rsidRDefault="007726A3">
    <w:pPr>
      <w:pStyle w:val="Kopfzeile"/>
    </w:pPr>
  </w:p>
  <w:p w:rsidR="009B3C3E" w:rsidRDefault="009B3C3E" w:rsidP="009B3C3E">
    <w:pPr>
      <w:pStyle w:val="Kopfzeile"/>
      <w:rPr>
        <w:sz w:val="20"/>
        <w:szCs w:val="20"/>
      </w:rPr>
    </w:pPr>
    <w:r>
      <w:rPr>
        <w:noProof/>
        <w:sz w:val="20"/>
        <w:szCs w:val="20"/>
      </w:rPr>
      <w:t xml:space="preserve">page </w:t>
    </w:r>
    <w:r>
      <w:rPr>
        <w:rStyle w:val="Seitenzahl"/>
        <w:noProof/>
        <w:sz w:val="20"/>
        <w:szCs w:val="20"/>
      </w:rPr>
      <w:fldChar w:fldCharType="begin"/>
    </w:r>
    <w:r>
      <w:rPr>
        <w:rStyle w:val="Seitenzahl"/>
        <w:noProof/>
        <w:sz w:val="20"/>
        <w:szCs w:val="20"/>
      </w:rPr>
      <w:instrText xml:space="preserve">PAGE  </w:instrText>
    </w:r>
    <w:r>
      <w:rPr>
        <w:rStyle w:val="Seitenzahl"/>
        <w:noProof/>
        <w:sz w:val="20"/>
        <w:szCs w:val="20"/>
      </w:rPr>
      <w:fldChar w:fldCharType="separate"/>
    </w:r>
    <w:r w:rsidR="006249C4">
      <w:rPr>
        <w:rStyle w:val="Seitenzahl"/>
        <w:noProof/>
        <w:sz w:val="20"/>
        <w:szCs w:val="20"/>
      </w:rPr>
      <w:t>2</w:t>
    </w:r>
    <w:r>
      <w:rPr>
        <w:rStyle w:val="Seitenzahl"/>
        <w:noProof/>
        <w:sz w:val="20"/>
        <w:szCs w:val="20"/>
      </w:rPr>
      <w:fldChar w:fldCharType="end"/>
    </w:r>
    <w:r>
      <w:rPr>
        <w:rStyle w:val="Seitenzahl"/>
        <w:noProof/>
        <w:sz w:val="20"/>
        <w:szCs w:val="20"/>
      </w:rPr>
      <w:t xml:space="preserve"> - BAU 2017 press release</w:t>
    </w:r>
  </w:p>
  <w:p w:rsidR="007726A3" w:rsidRDefault="007726A3" w:rsidP="009B3C3E">
    <w:pPr>
      <w:pStyle w:val="Kopfzeile"/>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19" w:rsidRPr="004D6E44" w:rsidRDefault="00B11D19" w:rsidP="00B11D19">
    <w:pPr>
      <w:pStyle w:val="Kopfzeile"/>
      <w:tabs>
        <w:tab w:val="right" w:pos="-142"/>
        <w:tab w:val="left" w:pos="0"/>
      </w:tabs>
      <w:ind w:left="-879"/>
      <w:rPr>
        <w:sz w:val="16"/>
        <w:szCs w:val="16"/>
        <w:lang w:val="en-GB"/>
      </w:rPr>
    </w:pPr>
    <w:r>
      <w:rPr>
        <w:sz w:val="14"/>
        <w:szCs w:val="14"/>
      </w:rPr>
      <w:tab/>
    </w:r>
    <w:proofErr w:type="gramStart"/>
    <w:r>
      <w:rPr>
        <w:sz w:val="13"/>
        <w:szCs w:val="13"/>
        <w:lang w:val="en-GB"/>
      </w:rPr>
      <w:t>date</w:t>
    </w:r>
    <w:proofErr w:type="gramEnd"/>
    <w:r w:rsidRPr="004D6E44">
      <w:rPr>
        <w:sz w:val="16"/>
        <w:szCs w:val="16"/>
        <w:lang w:val="en-GB"/>
      </w:rPr>
      <w:tab/>
    </w:r>
    <w:r w:rsidR="006249C4">
      <w:rPr>
        <w:sz w:val="16"/>
        <w:szCs w:val="16"/>
        <w:lang w:val="en-GB"/>
      </w:rPr>
      <w:t>16.01.2017</w:t>
    </w:r>
  </w:p>
  <w:p w:rsidR="00B11D19" w:rsidRPr="004D6E44" w:rsidRDefault="00B11D19" w:rsidP="00B11D19">
    <w:pPr>
      <w:pStyle w:val="Kopfzeile"/>
      <w:tabs>
        <w:tab w:val="right" w:pos="-142"/>
        <w:tab w:val="left" w:pos="0"/>
      </w:tabs>
      <w:ind w:left="-879"/>
      <w:rPr>
        <w:sz w:val="16"/>
        <w:szCs w:val="16"/>
        <w:lang w:val="en-GB"/>
      </w:rPr>
    </w:pPr>
    <w:r w:rsidRPr="004D6E44">
      <w:rPr>
        <w:sz w:val="14"/>
        <w:szCs w:val="14"/>
        <w:lang w:val="en-GB"/>
      </w:rPr>
      <w:tab/>
    </w:r>
    <w:proofErr w:type="gramStart"/>
    <w:r>
      <w:rPr>
        <w:sz w:val="13"/>
        <w:szCs w:val="13"/>
        <w:lang w:val="en-GB"/>
      </w:rPr>
      <w:t>extension</w:t>
    </w:r>
    <w:proofErr w:type="gramEnd"/>
    <w:r w:rsidRPr="004D6E44">
      <w:rPr>
        <w:sz w:val="16"/>
        <w:szCs w:val="16"/>
        <w:lang w:val="en-GB"/>
      </w:rPr>
      <w:tab/>
      <w:t>+49 (0) 7044 46 - 185</w:t>
    </w:r>
  </w:p>
  <w:p w:rsidR="00B11D19" w:rsidRPr="004D6E44" w:rsidRDefault="00B11D19" w:rsidP="00B11D19">
    <w:pPr>
      <w:pStyle w:val="Kopfzeile"/>
      <w:tabs>
        <w:tab w:val="right" w:pos="-142"/>
        <w:tab w:val="left" w:pos="0"/>
      </w:tabs>
      <w:ind w:left="-879"/>
      <w:rPr>
        <w:sz w:val="16"/>
        <w:szCs w:val="16"/>
        <w:lang w:val="en-GB"/>
      </w:rPr>
    </w:pPr>
    <w:r w:rsidRPr="004D6E44">
      <w:rPr>
        <w:sz w:val="14"/>
        <w:szCs w:val="14"/>
        <w:lang w:val="en-GB"/>
      </w:rPr>
      <w:tab/>
    </w:r>
    <w:proofErr w:type="gramStart"/>
    <w:r>
      <w:rPr>
        <w:sz w:val="13"/>
        <w:szCs w:val="13"/>
        <w:lang w:val="en-GB"/>
      </w:rPr>
      <w:t>fax</w:t>
    </w:r>
    <w:proofErr w:type="gramEnd"/>
    <w:r w:rsidRPr="004D6E44">
      <w:rPr>
        <w:sz w:val="16"/>
        <w:szCs w:val="16"/>
        <w:lang w:val="en-GB"/>
      </w:rPr>
      <w:tab/>
      <w:t>+49 (0) 7044 46 - 149</w:t>
    </w:r>
  </w:p>
  <w:p w:rsidR="00B11D19" w:rsidRPr="004D6E44" w:rsidRDefault="00B11D19" w:rsidP="00B11D19">
    <w:pPr>
      <w:pStyle w:val="Kopfzeile"/>
      <w:tabs>
        <w:tab w:val="right" w:pos="-142"/>
        <w:tab w:val="left" w:pos="0"/>
      </w:tabs>
      <w:ind w:left="-1134"/>
      <w:rPr>
        <w:sz w:val="16"/>
        <w:szCs w:val="16"/>
        <w:lang w:val="en-GB"/>
      </w:rPr>
    </w:pPr>
    <w:r w:rsidRPr="004D6E44">
      <w:rPr>
        <w:sz w:val="14"/>
        <w:szCs w:val="14"/>
        <w:lang w:val="en-GB"/>
      </w:rPr>
      <w:tab/>
    </w:r>
    <w:proofErr w:type="gramStart"/>
    <w:r>
      <w:rPr>
        <w:sz w:val="13"/>
        <w:szCs w:val="13"/>
        <w:lang w:val="en-GB"/>
      </w:rPr>
      <w:t>person</w:t>
    </w:r>
    <w:proofErr w:type="gramEnd"/>
    <w:r>
      <w:rPr>
        <w:sz w:val="13"/>
        <w:szCs w:val="13"/>
        <w:lang w:val="en-GB"/>
      </w:rPr>
      <w:t xml:space="preserve"> in charge</w:t>
    </w:r>
    <w:r w:rsidRPr="004D6E44">
      <w:rPr>
        <w:sz w:val="16"/>
        <w:szCs w:val="16"/>
        <w:lang w:val="en-GB"/>
      </w:rPr>
      <w:tab/>
    </w:r>
    <w:r>
      <w:rPr>
        <w:sz w:val="16"/>
        <w:szCs w:val="16"/>
        <w:lang w:val="en-GB"/>
      </w:rPr>
      <w:t>Ferhan Cokgezen</w:t>
    </w:r>
  </w:p>
  <w:p w:rsidR="00B11D19" w:rsidRPr="004D6E44" w:rsidRDefault="00BC74EB" w:rsidP="00B11D19">
    <w:pPr>
      <w:tabs>
        <w:tab w:val="right" w:pos="-142"/>
        <w:tab w:val="left" w:pos="0"/>
      </w:tabs>
      <w:ind w:left="-879"/>
      <w:rPr>
        <w:sz w:val="16"/>
        <w:szCs w:val="16"/>
        <w:lang w:val="en-GB"/>
      </w:rPr>
    </w:pPr>
    <w:r>
      <w:rPr>
        <w:noProof/>
        <w:snapToGrid/>
        <w:sz w:val="14"/>
        <w:szCs w:val="14"/>
        <w:lang w:eastAsia="de-DE"/>
      </w:rPr>
      <w:drawing>
        <wp:anchor distT="0" distB="0" distL="114300" distR="114300" simplePos="0" relativeHeight="251657728" behindDoc="0" locked="0" layoutInCell="1" allowOverlap="1">
          <wp:simplePos x="0" y="0"/>
          <wp:positionH relativeFrom="column">
            <wp:posOffset>5551805</wp:posOffset>
          </wp:positionH>
          <wp:positionV relativeFrom="paragraph">
            <wp:posOffset>-587375</wp:posOffset>
          </wp:positionV>
          <wp:extent cx="782320" cy="78232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320" cy="782320"/>
                  </a:xfrm>
                  <a:prstGeom prst="rect">
                    <a:avLst/>
                  </a:prstGeom>
                  <a:noFill/>
                </pic:spPr>
              </pic:pic>
            </a:graphicData>
          </a:graphic>
          <wp14:sizeRelH relativeFrom="page">
            <wp14:pctWidth>0</wp14:pctWidth>
          </wp14:sizeRelH>
          <wp14:sizeRelV relativeFrom="page">
            <wp14:pctHeight>0</wp14:pctHeight>
          </wp14:sizeRelV>
        </wp:anchor>
      </w:drawing>
    </w:r>
    <w:r w:rsidR="00B11D19" w:rsidRPr="004D6E44">
      <w:rPr>
        <w:sz w:val="14"/>
        <w:szCs w:val="14"/>
        <w:lang w:val="en-GB"/>
      </w:rPr>
      <w:tab/>
    </w:r>
    <w:proofErr w:type="gramStart"/>
    <w:r w:rsidR="00B11D19">
      <w:rPr>
        <w:sz w:val="13"/>
        <w:szCs w:val="13"/>
        <w:lang w:val="en-GB"/>
      </w:rPr>
      <w:t>e-mail</w:t>
    </w:r>
    <w:proofErr w:type="gramEnd"/>
    <w:r w:rsidR="00B11D19" w:rsidRPr="004D6E44">
      <w:rPr>
        <w:sz w:val="16"/>
        <w:szCs w:val="16"/>
        <w:lang w:val="en-GB"/>
      </w:rPr>
      <w:tab/>
    </w:r>
    <w:r w:rsidR="00B11D19">
      <w:rPr>
        <w:sz w:val="16"/>
        <w:szCs w:val="16"/>
        <w:lang w:val="en-GB"/>
      </w:rPr>
      <w:t>fc@woehr.de</w:t>
    </w:r>
  </w:p>
  <w:p w:rsidR="00B11D19" w:rsidRPr="007C387F" w:rsidRDefault="00B11D19" w:rsidP="00B11D19">
    <w:pPr>
      <w:tabs>
        <w:tab w:val="right" w:pos="-142"/>
        <w:tab w:val="left" w:pos="0"/>
      </w:tabs>
      <w:ind w:left="-879"/>
      <w:rPr>
        <w:b/>
        <w:sz w:val="16"/>
        <w:szCs w:val="16"/>
        <w:lang w:val="en-GB"/>
      </w:rPr>
    </w:pPr>
    <w:r w:rsidRPr="004D6E44">
      <w:rPr>
        <w:sz w:val="14"/>
        <w:szCs w:val="14"/>
        <w:lang w:val="en-GB"/>
      </w:rPr>
      <w:tab/>
    </w:r>
    <w:proofErr w:type="gramStart"/>
    <w:r>
      <w:rPr>
        <w:sz w:val="13"/>
        <w:szCs w:val="13"/>
        <w:lang w:val="en-GB"/>
      </w:rPr>
      <w:t>ref</w:t>
    </w:r>
    <w:proofErr w:type="gramEnd"/>
    <w:r>
      <w:rPr>
        <w:sz w:val="13"/>
        <w:szCs w:val="13"/>
        <w:lang w:val="en-GB"/>
      </w:rPr>
      <w:t>.</w:t>
    </w:r>
    <w:r w:rsidRPr="004D6E44">
      <w:rPr>
        <w:sz w:val="16"/>
        <w:szCs w:val="16"/>
        <w:lang w:val="en-GB"/>
      </w:rPr>
      <w:tab/>
    </w:r>
    <w:r w:rsidRPr="007C387F">
      <w:rPr>
        <w:b/>
        <w:sz w:val="16"/>
        <w:szCs w:val="16"/>
        <w:lang w:val="en-GB"/>
      </w:rPr>
      <w:t>BAU 2017</w:t>
    </w:r>
  </w:p>
  <w:p w:rsidR="00B11D19" w:rsidRPr="004D6E44" w:rsidRDefault="00B11D19" w:rsidP="00B11D19">
    <w:pPr>
      <w:pStyle w:val="Kopfzeile"/>
      <w:rPr>
        <w:b/>
        <w:sz w:val="20"/>
        <w:lang w:val="en-GB"/>
      </w:rPr>
    </w:pPr>
  </w:p>
  <w:p w:rsidR="00B11D19" w:rsidRPr="004D6E44" w:rsidRDefault="00B11D19" w:rsidP="00B11D19">
    <w:pPr>
      <w:pStyle w:val="Kopfzeile"/>
      <w:rPr>
        <w:b/>
        <w:sz w:val="20"/>
        <w:lang w:val="en-GB"/>
      </w:rPr>
    </w:pPr>
  </w:p>
  <w:p w:rsidR="007726A3" w:rsidRPr="005224BC" w:rsidRDefault="00B11D19" w:rsidP="00B11D19">
    <w:pPr>
      <w:pStyle w:val="Kopfzeile"/>
      <w:rPr>
        <w:b/>
        <w:sz w:val="14"/>
      </w:rPr>
    </w:pPr>
    <w:r w:rsidRPr="005224BC">
      <w:rPr>
        <w:b/>
        <w:sz w:val="14"/>
      </w:rPr>
      <w:t xml:space="preserve">Otto Wöhr GmbH  </w:t>
    </w:r>
    <w:r w:rsidRPr="005224BC">
      <w:rPr>
        <w:sz w:val="14"/>
      </w:rPr>
      <w:t xml:space="preserve">|  Ölgrabenstr. 14  |  71292 </w:t>
    </w:r>
    <w:proofErr w:type="spellStart"/>
    <w:r w:rsidRPr="005224BC">
      <w:rPr>
        <w:sz w:val="14"/>
      </w:rPr>
      <w:t>Friolzheim</w:t>
    </w:r>
    <w:proofErr w:type="spellEnd"/>
    <w:r w:rsidRPr="005224BC">
      <w:rPr>
        <w:sz w:val="14"/>
      </w:rPr>
      <w:t xml:space="preserve"> (Germany)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pStyle w:val="berschrift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4B"/>
    <w:rsid w:val="0002223B"/>
    <w:rsid w:val="0002386F"/>
    <w:rsid w:val="0003248E"/>
    <w:rsid w:val="00056AE0"/>
    <w:rsid w:val="00074821"/>
    <w:rsid w:val="000C301A"/>
    <w:rsid w:val="000E0EA2"/>
    <w:rsid w:val="000E21C2"/>
    <w:rsid w:val="00102899"/>
    <w:rsid w:val="001439E3"/>
    <w:rsid w:val="00147CEE"/>
    <w:rsid w:val="00171F09"/>
    <w:rsid w:val="00175893"/>
    <w:rsid w:val="00182B0D"/>
    <w:rsid w:val="00183F7E"/>
    <w:rsid w:val="001B2A6C"/>
    <w:rsid w:val="0023494F"/>
    <w:rsid w:val="00243964"/>
    <w:rsid w:val="00270ED8"/>
    <w:rsid w:val="00272BEF"/>
    <w:rsid w:val="0029059F"/>
    <w:rsid w:val="002B0024"/>
    <w:rsid w:val="002C5E0B"/>
    <w:rsid w:val="002D1A8C"/>
    <w:rsid w:val="002D302D"/>
    <w:rsid w:val="002E5BCB"/>
    <w:rsid w:val="002E6F9F"/>
    <w:rsid w:val="00310125"/>
    <w:rsid w:val="00350D34"/>
    <w:rsid w:val="00373EDF"/>
    <w:rsid w:val="00376879"/>
    <w:rsid w:val="00377DC2"/>
    <w:rsid w:val="00382341"/>
    <w:rsid w:val="003E6E7C"/>
    <w:rsid w:val="003F73A6"/>
    <w:rsid w:val="004051D3"/>
    <w:rsid w:val="00427242"/>
    <w:rsid w:val="0042781E"/>
    <w:rsid w:val="0047037B"/>
    <w:rsid w:val="004B2E31"/>
    <w:rsid w:val="004D2506"/>
    <w:rsid w:val="00507965"/>
    <w:rsid w:val="00510ED6"/>
    <w:rsid w:val="005224BC"/>
    <w:rsid w:val="00527965"/>
    <w:rsid w:val="00545B07"/>
    <w:rsid w:val="005541C0"/>
    <w:rsid w:val="00573B7A"/>
    <w:rsid w:val="00583989"/>
    <w:rsid w:val="00591306"/>
    <w:rsid w:val="005A6547"/>
    <w:rsid w:val="005B77B7"/>
    <w:rsid w:val="005C44AE"/>
    <w:rsid w:val="005E3D05"/>
    <w:rsid w:val="005E3F93"/>
    <w:rsid w:val="006019EA"/>
    <w:rsid w:val="00601EA1"/>
    <w:rsid w:val="00612E71"/>
    <w:rsid w:val="00614AB4"/>
    <w:rsid w:val="00614D52"/>
    <w:rsid w:val="00621A0C"/>
    <w:rsid w:val="006249C4"/>
    <w:rsid w:val="0064403C"/>
    <w:rsid w:val="00645B39"/>
    <w:rsid w:val="006715A7"/>
    <w:rsid w:val="00691495"/>
    <w:rsid w:val="006951B1"/>
    <w:rsid w:val="006959E2"/>
    <w:rsid w:val="006A2930"/>
    <w:rsid w:val="006C299C"/>
    <w:rsid w:val="006E0119"/>
    <w:rsid w:val="006E22A8"/>
    <w:rsid w:val="006F1DA7"/>
    <w:rsid w:val="006F26D2"/>
    <w:rsid w:val="0070651A"/>
    <w:rsid w:val="00706B7C"/>
    <w:rsid w:val="00731465"/>
    <w:rsid w:val="007726A3"/>
    <w:rsid w:val="00800DD1"/>
    <w:rsid w:val="00844015"/>
    <w:rsid w:val="00853563"/>
    <w:rsid w:val="00880631"/>
    <w:rsid w:val="008843EF"/>
    <w:rsid w:val="008B19CC"/>
    <w:rsid w:val="008D05B1"/>
    <w:rsid w:val="008D24BF"/>
    <w:rsid w:val="008F3713"/>
    <w:rsid w:val="00920D27"/>
    <w:rsid w:val="00925493"/>
    <w:rsid w:val="00931849"/>
    <w:rsid w:val="00951DC5"/>
    <w:rsid w:val="00952BC6"/>
    <w:rsid w:val="00977C64"/>
    <w:rsid w:val="009853A4"/>
    <w:rsid w:val="009B3C3E"/>
    <w:rsid w:val="00A143C3"/>
    <w:rsid w:val="00A17333"/>
    <w:rsid w:val="00A41AAB"/>
    <w:rsid w:val="00A52FDA"/>
    <w:rsid w:val="00A97F6E"/>
    <w:rsid w:val="00AC6855"/>
    <w:rsid w:val="00AE4978"/>
    <w:rsid w:val="00AE5402"/>
    <w:rsid w:val="00AF02AF"/>
    <w:rsid w:val="00AF52C5"/>
    <w:rsid w:val="00B11D19"/>
    <w:rsid w:val="00B131D6"/>
    <w:rsid w:val="00B50CD2"/>
    <w:rsid w:val="00B8345E"/>
    <w:rsid w:val="00B91B60"/>
    <w:rsid w:val="00BA6EA7"/>
    <w:rsid w:val="00BB563F"/>
    <w:rsid w:val="00BC74EB"/>
    <w:rsid w:val="00BF1A90"/>
    <w:rsid w:val="00C06037"/>
    <w:rsid w:val="00C22F7B"/>
    <w:rsid w:val="00C32215"/>
    <w:rsid w:val="00C5026C"/>
    <w:rsid w:val="00C543AD"/>
    <w:rsid w:val="00C7725B"/>
    <w:rsid w:val="00C8276E"/>
    <w:rsid w:val="00CA0DBA"/>
    <w:rsid w:val="00CB084F"/>
    <w:rsid w:val="00CC09AE"/>
    <w:rsid w:val="00CD0C44"/>
    <w:rsid w:val="00CE51F4"/>
    <w:rsid w:val="00CE6D61"/>
    <w:rsid w:val="00D2794B"/>
    <w:rsid w:val="00D33E84"/>
    <w:rsid w:val="00D632CB"/>
    <w:rsid w:val="00D66596"/>
    <w:rsid w:val="00D96DA5"/>
    <w:rsid w:val="00DC27B9"/>
    <w:rsid w:val="00DC381F"/>
    <w:rsid w:val="00DC4792"/>
    <w:rsid w:val="00DE16D7"/>
    <w:rsid w:val="00DE5BEA"/>
    <w:rsid w:val="00DF41B6"/>
    <w:rsid w:val="00E047A3"/>
    <w:rsid w:val="00E748D8"/>
    <w:rsid w:val="00E81842"/>
    <w:rsid w:val="00E90A9B"/>
    <w:rsid w:val="00E94940"/>
    <w:rsid w:val="00E971C3"/>
    <w:rsid w:val="00EB6248"/>
    <w:rsid w:val="00EC05D7"/>
    <w:rsid w:val="00F01BC3"/>
    <w:rsid w:val="00F04034"/>
    <w:rsid w:val="00F068F2"/>
    <w:rsid w:val="00F379AE"/>
    <w:rsid w:val="00F7698C"/>
    <w:rsid w:val="00F970C0"/>
    <w:rsid w:val="00FA67D3"/>
    <w:rsid w:val="00FB7B81"/>
    <w:rsid w:val="00FC1FCA"/>
    <w:rsid w:val="00FC5314"/>
    <w:rsid w:val="00FD11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Arial" w:hAnsi="Arial" w:cs="Arial"/>
      <w:snapToGrid w:val="0"/>
      <w:sz w:val="22"/>
      <w:szCs w:val="22"/>
      <w:lang w:val="de-DE" w:eastAsia="it-IT"/>
    </w:rPr>
  </w:style>
  <w:style w:type="paragraph" w:styleId="berschrift1">
    <w:name w:val="heading 1"/>
    <w:basedOn w:val="Standard"/>
    <w:next w:val="Standard"/>
    <w:qFormat/>
    <w:pPr>
      <w:keepNext/>
      <w:numPr>
        <w:numId w:val="1"/>
      </w:numPr>
      <w:outlineLvl w:val="0"/>
    </w:pPr>
    <w:rPr>
      <w:rFonts w:ascii="Times New Roman" w:hAnsi="Times New Roman" w:cs="Times New Roman"/>
      <w:b/>
      <w:bCs/>
      <w:i/>
      <w:iCs/>
      <w:sz w:val="44"/>
      <w:szCs w:val="4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2">
    <w:name w:val="Absatz-Standardschriftart2"/>
  </w:style>
  <w:style w:type="character" w:customStyle="1" w:styleId="Absatz-Standardschriftart1">
    <w:name w:val="Absatz-Standardschriftart1"/>
  </w:style>
  <w:style w:type="character" w:styleId="Hervorhebung">
    <w:name w:val="Emphasis"/>
    <w:qFormat/>
    <w:rPr>
      <w:rFonts w:ascii="Times New Roman" w:hAnsi="Times New Roman" w:cs="Times New Roman"/>
      <w:sz w:val="18"/>
      <w:szCs w:val="18"/>
    </w:rPr>
  </w:style>
  <w:style w:type="character" w:styleId="Hyperlink">
    <w:name w:val="Hyperlink"/>
    <w:rPr>
      <w:color w:val="0000FF"/>
      <w:u w:val="single"/>
    </w:rPr>
  </w:style>
  <w:style w:type="paragraph" w:customStyle="1" w:styleId="berschrift">
    <w:name w:val="Überschrift"/>
    <w:basedOn w:val="Standard"/>
    <w:next w:val="Textkrper"/>
    <w:pPr>
      <w:keepNext/>
      <w:spacing w:before="240" w:after="120"/>
    </w:pPr>
    <w:rPr>
      <w:sz w:val="28"/>
      <w:szCs w:val="28"/>
    </w:rPr>
  </w:style>
  <w:style w:type="paragraph" w:styleId="Textkrper">
    <w:name w:val="Body Text"/>
    <w:basedOn w:val="Standard"/>
    <w:pPr>
      <w:spacing w:after="220" w:line="180" w:lineRule="atLeast"/>
      <w:jc w:val="both"/>
    </w:pPr>
    <w:rPr>
      <w:spacing w:val="-5"/>
    </w:rPr>
  </w:style>
  <w:style w:type="paragraph" w:styleId="Liste">
    <w:name w:val="List"/>
    <w:basedOn w:val="Textkrper"/>
  </w:style>
  <w:style w:type="paragraph" w:customStyle="1" w:styleId="Beschriftung2">
    <w:name w:val="Beschriftung2"/>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customStyle="1" w:styleId="Beschriftung1">
    <w:name w:val="Beschriftung1"/>
    <w:basedOn w:val="Standard"/>
    <w:pPr>
      <w:suppressLineNumbers/>
      <w:spacing w:before="120" w:after="120"/>
    </w:pPr>
    <w:rPr>
      <w:i/>
      <w:iCs/>
      <w:sz w:val="24"/>
      <w:szCs w:val="24"/>
    </w:rPr>
  </w:style>
  <w:style w:type="paragraph" w:customStyle="1" w:styleId="Nachrichtenkopf1">
    <w:name w:val="Nachrichtenkopf1"/>
    <w:basedOn w:val="Standard"/>
    <w:pPr>
      <w:pBdr>
        <w:top w:val="single" w:sz="4" w:space="1" w:color="000000"/>
        <w:left w:val="single" w:sz="4" w:space="1" w:color="000000"/>
        <w:bottom w:val="single" w:sz="4" w:space="1" w:color="000000"/>
        <w:right w:val="single" w:sz="4" w:space="1" w:color="000000"/>
      </w:pBdr>
      <w:shd w:val="clear" w:color="auto" w:fill="CCCCCC"/>
      <w:ind w:left="1134" w:hanging="1134"/>
    </w:pPr>
    <w:rPr>
      <w:sz w:val="24"/>
      <w:szCs w:val="24"/>
    </w:rPr>
  </w:style>
  <w:style w:type="paragraph" w:customStyle="1" w:styleId="NachrichtenkopfEnde">
    <w:name w:val="Nachrichtenkopf Ende"/>
    <w:basedOn w:val="Nachrichtenkopf1"/>
    <w:next w:val="Textkrper"/>
    <w:pPr>
      <w:keepLines/>
      <w:pBdr>
        <w:top w:val="none" w:sz="0" w:space="0" w:color="auto"/>
        <w:left w:val="none" w:sz="0" w:space="0" w:color="auto"/>
        <w:bottom w:val="single" w:sz="4" w:space="19" w:color="000000"/>
        <w:right w:val="none" w:sz="0" w:space="0" w:color="auto"/>
      </w:pBdr>
      <w:shd w:val="clear" w:color="auto" w:fill="auto"/>
      <w:tabs>
        <w:tab w:val="left" w:pos="864"/>
        <w:tab w:val="left" w:pos="1267"/>
        <w:tab w:val="left" w:pos="2938"/>
        <w:tab w:val="left" w:pos="4320"/>
        <w:tab w:val="left" w:pos="5040"/>
        <w:tab w:val="right" w:pos="8640"/>
      </w:tabs>
      <w:spacing w:before="120" w:after="120" w:line="440" w:lineRule="atLeast"/>
      <w:ind w:left="0" w:firstLine="0"/>
    </w:pPr>
    <w:rPr>
      <w:spacing w:val="-5"/>
      <w:sz w:val="20"/>
      <w:szCs w:val="20"/>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customStyle="1" w:styleId="Gruss">
    <w:name w:val="Gruss"/>
    <w:basedOn w:val="Standard"/>
    <w:pPr>
      <w:spacing w:before="240" w:after="240"/>
    </w:pPr>
    <w:rPr>
      <w:rFonts w:ascii="Times New Roman" w:hAnsi="Times New Roman" w:cs="Times New Roman"/>
      <w:sz w:val="24"/>
      <w:szCs w:val="24"/>
    </w:rPr>
  </w:style>
  <w:style w:type="paragraph" w:customStyle="1" w:styleId="Name">
    <w:name w:val="Name"/>
    <w:basedOn w:val="Standard"/>
    <w:pPr>
      <w:shd w:val="clear" w:color="auto" w:fill="FFFFFF"/>
    </w:pPr>
  </w:style>
  <w:style w:type="paragraph" w:customStyle="1" w:styleId="AdreLayout">
    <w:name w:val="AdreßLayout"/>
    <w:basedOn w:val="Standard"/>
    <w:pPr>
      <w:shd w:val="clear" w:color="auto" w:fill="FFFFFF"/>
    </w:pPr>
  </w:style>
  <w:style w:type="paragraph" w:customStyle="1" w:styleId="Rahmeninhalt">
    <w:name w:val="Rahmeninhalt"/>
    <w:basedOn w:val="Textkrper"/>
  </w:style>
  <w:style w:type="character" w:styleId="Seitenzahl">
    <w:name w:val="page number"/>
    <w:basedOn w:val="Absatz-Standardschriftart"/>
  </w:style>
  <w:style w:type="table" w:styleId="Tabellenraster">
    <w:name w:val="Table Grid"/>
    <w:basedOn w:val="NormaleTabelle"/>
    <w:rPr>
      <w:snapToGrid w:val="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character" w:customStyle="1" w:styleId="FuzeileZchn">
    <w:name w:val="Fußzeile Zchn"/>
    <w:link w:val="Fuzeile"/>
    <w:rsid w:val="00B11D19"/>
    <w:rPr>
      <w:rFonts w:ascii="Arial" w:hAnsi="Arial" w:cs="Arial"/>
      <w:snapToGrid w:val="0"/>
      <w:sz w:val="22"/>
      <w:szCs w:val="22"/>
      <w:lang w:val="de-DE" w:eastAsia="it-IT"/>
    </w:rPr>
  </w:style>
  <w:style w:type="paragraph" w:styleId="Sprechblasentext">
    <w:name w:val="Balloon Text"/>
    <w:basedOn w:val="Standard"/>
    <w:link w:val="SprechblasentextZchn"/>
    <w:uiPriority w:val="99"/>
    <w:semiHidden/>
    <w:unhideWhenUsed/>
    <w:rsid w:val="006E22A8"/>
    <w:rPr>
      <w:rFonts w:ascii="Segoe UI" w:hAnsi="Segoe UI" w:cs="Segoe UI"/>
      <w:sz w:val="18"/>
      <w:szCs w:val="18"/>
    </w:rPr>
  </w:style>
  <w:style w:type="character" w:customStyle="1" w:styleId="SprechblasentextZchn">
    <w:name w:val="Sprechblasentext Zchn"/>
    <w:link w:val="Sprechblasentext"/>
    <w:uiPriority w:val="99"/>
    <w:semiHidden/>
    <w:rsid w:val="006E22A8"/>
    <w:rPr>
      <w:rFonts w:ascii="Segoe UI" w:hAnsi="Segoe UI" w:cs="Segoe UI"/>
      <w:snapToGrid w:val="0"/>
      <w:sz w:val="18"/>
      <w:szCs w:val="18"/>
      <w:lang w:val="de-DE"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Arial" w:hAnsi="Arial" w:cs="Arial"/>
      <w:snapToGrid w:val="0"/>
      <w:sz w:val="22"/>
      <w:szCs w:val="22"/>
      <w:lang w:val="de-DE" w:eastAsia="it-IT"/>
    </w:rPr>
  </w:style>
  <w:style w:type="paragraph" w:styleId="berschrift1">
    <w:name w:val="heading 1"/>
    <w:basedOn w:val="Standard"/>
    <w:next w:val="Standard"/>
    <w:qFormat/>
    <w:pPr>
      <w:keepNext/>
      <w:numPr>
        <w:numId w:val="1"/>
      </w:numPr>
      <w:outlineLvl w:val="0"/>
    </w:pPr>
    <w:rPr>
      <w:rFonts w:ascii="Times New Roman" w:hAnsi="Times New Roman" w:cs="Times New Roman"/>
      <w:b/>
      <w:bCs/>
      <w:i/>
      <w:iCs/>
      <w:sz w:val="44"/>
      <w:szCs w:val="4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2">
    <w:name w:val="Absatz-Standardschriftart2"/>
  </w:style>
  <w:style w:type="character" w:customStyle="1" w:styleId="Absatz-Standardschriftart1">
    <w:name w:val="Absatz-Standardschriftart1"/>
  </w:style>
  <w:style w:type="character" w:styleId="Hervorhebung">
    <w:name w:val="Emphasis"/>
    <w:qFormat/>
    <w:rPr>
      <w:rFonts w:ascii="Times New Roman" w:hAnsi="Times New Roman" w:cs="Times New Roman"/>
      <w:sz w:val="18"/>
      <w:szCs w:val="18"/>
    </w:rPr>
  </w:style>
  <w:style w:type="character" w:styleId="Hyperlink">
    <w:name w:val="Hyperlink"/>
    <w:rPr>
      <w:color w:val="0000FF"/>
      <w:u w:val="single"/>
    </w:rPr>
  </w:style>
  <w:style w:type="paragraph" w:customStyle="1" w:styleId="berschrift">
    <w:name w:val="Überschrift"/>
    <w:basedOn w:val="Standard"/>
    <w:next w:val="Textkrper"/>
    <w:pPr>
      <w:keepNext/>
      <w:spacing w:before="240" w:after="120"/>
    </w:pPr>
    <w:rPr>
      <w:sz w:val="28"/>
      <w:szCs w:val="28"/>
    </w:rPr>
  </w:style>
  <w:style w:type="paragraph" w:styleId="Textkrper">
    <w:name w:val="Body Text"/>
    <w:basedOn w:val="Standard"/>
    <w:pPr>
      <w:spacing w:after="220" w:line="180" w:lineRule="atLeast"/>
      <w:jc w:val="both"/>
    </w:pPr>
    <w:rPr>
      <w:spacing w:val="-5"/>
    </w:rPr>
  </w:style>
  <w:style w:type="paragraph" w:styleId="Liste">
    <w:name w:val="List"/>
    <w:basedOn w:val="Textkrper"/>
  </w:style>
  <w:style w:type="paragraph" w:customStyle="1" w:styleId="Beschriftung2">
    <w:name w:val="Beschriftung2"/>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customStyle="1" w:styleId="Beschriftung1">
    <w:name w:val="Beschriftung1"/>
    <w:basedOn w:val="Standard"/>
    <w:pPr>
      <w:suppressLineNumbers/>
      <w:spacing w:before="120" w:after="120"/>
    </w:pPr>
    <w:rPr>
      <w:i/>
      <w:iCs/>
      <w:sz w:val="24"/>
      <w:szCs w:val="24"/>
    </w:rPr>
  </w:style>
  <w:style w:type="paragraph" w:customStyle="1" w:styleId="Nachrichtenkopf1">
    <w:name w:val="Nachrichtenkopf1"/>
    <w:basedOn w:val="Standard"/>
    <w:pPr>
      <w:pBdr>
        <w:top w:val="single" w:sz="4" w:space="1" w:color="000000"/>
        <w:left w:val="single" w:sz="4" w:space="1" w:color="000000"/>
        <w:bottom w:val="single" w:sz="4" w:space="1" w:color="000000"/>
        <w:right w:val="single" w:sz="4" w:space="1" w:color="000000"/>
      </w:pBdr>
      <w:shd w:val="clear" w:color="auto" w:fill="CCCCCC"/>
      <w:ind w:left="1134" w:hanging="1134"/>
    </w:pPr>
    <w:rPr>
      <w:sz w:val="24"/>
      <w:szCs w:val="24"/>
    </w:rPr>
  </w:style>
  <w:style w:type="paragraph" w:customStyle="1" w:styleId="NachrichtenkopfEnde">
    <w:name w:val="Nachrichtenkopf Ende"/>
    <w:basedOn w:val="Nachrichtenkopf1"/>
    <w:next w:val="Textkrper"/>
    <w:pPr>
      <w:keepLines/>
      <w:pBdr>
        <w:top w:val="none" w:sz="0" w:space="0" w:color="auto"/>
        <w:left w:val="none" w:sz="0" w:space="0" w:color="auto"/>
        <w:bottom w:val="single" w:sz="4" w:space="19" w:color="000000"/>
        <w:right w:val="none" w:sz="0" w:space="0" w:color="auto"/>
      </w:pBdr>
      <w:shd w:val="clear" w:color="auto" w:fill="auto"/>
      <w:tabs>
        <w:tab w:val="left" w:pos="864"/>
        <w:tab w:val="left" w:pos="1267"/>
        <w:tab w:val="left" w:pos="2938"/>
        <w:tab w:val="left" w:pos="4320"/>
        <w:tab w:val="left" w:pos="5040"/>
        <w:tab w:val="right" w:pos="8640"/>
      </w:tabs>
      <w:spacing w:before="120" w:after="120" w:line="440" w:lineRule="atLeast"/>
      <w:ind w:left="0" w:firstLine="0"/>
    </w:pPr>
    <w:rPr>
      <w:spacing w:val="-5"/>
      <w:sz w:val="20"/>
      <w:szCs w:val="20"/>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customStyle="1" w:styleId="Gruss">
    <w:name w:val="Gruss"/>
    <w:basedOn w:val="Standard"/>
    <w:pPr>
      <w:spacing w:before="240" w:after="240"/>
    </w:pPr>
    <w:rPr>
      <w:rFonts w:ascii="Times New Roman" w:hAnsi="Times New Roman" w:cs="Times New Roman"/>
      <w:sz w:val="24"/>
      <w:szCs w:val="24"/>
    </w:rPr>
  </w:style>
  <w:style w:type="paragraph" w:customStyle="1" w:styleId="Name">
    <w:name w:val="Name"/>
    <w:basedOn w:val="Standard"/>
    <w:pPr>
      <w:shd w:val="clear" w:color="auto" w:fill="FFFFFF"/>
    </w:pPr>
  </w:style>
  <w:style w:type="paragraph" w:customStyle="1" w:styleId="AdreLayout">
    <w:name w:val="AdreßLayout"/>
    <w:basedOn w:val="Standard"/>
    <w:pPr>
      <w:shd w:val="clear" w:color="auto" w:fill="FFFFFF"/>
    </w:pPr>
  </w:style>
  <w:style w:type="paragraph" w:customStyle="1" w:styleId="Rahmeninhalt">
    <w:name w:val="Rahmeninhalt"/>
    <w:basedOn w:val="Textkrper"/>
  </w:style>
  <w:style w:type="character" w:styleId="Seitenzahl">
    <w:name w:val="page number"/>
    <w:basedOn w:val="Absatz-Standardschriftart"/>
  </w:style>
  <w:style w:type="table" w:styleId="Tabellenraster">
    <w:name w:val="Table Grid"/>
    <w:basedOn w:val="NormaleTabelle"/>
    <w:rPr>
      <w:snapToGrid w:val="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character" w:customStyle="1" w:styleId="FuzeileZchn">
    <w:name w:val="Fußzeile Zchn"/>
    <w:link w:val="Fuzeile"/>
    <w:rsid w:val="00B11D19"/>
    <w:rPr>
      <w:rFonts w:ascii="Arial" w:hAnsi="Arial" w:cs="Arial"/>
      <w:snapToGrid w:val="0"/>
      <w:sz w:val="22"/>
      <w:szCs w:val="22"/>
      <w:lang w:val="de-DE" w:eastAsia="it-IT"/>
    </w:rPr>
  </w:style>
  <w:style w:type="paragraph" w:styleId="Sprechblasentext">
    <w:name w:val="Balloon Text"/>
    <w:basedOn w:val="Standard"/>
    <w:link w:val="SprechblasentextZchn"/>
    <w:uiPriority w:val="99"/>
    <w:semiHidden/>
    <w:unhideWhenUsed/>
    <w:rsid w:val="006E22A8"/>
    <w:rPr>
      <w:rFonts w:ascii="Segoe UI" w:hAnsi="Segoe UI" w:cs="Segoe UI"/>
      <w:sz w:val="18"/>
      <w:szCs w:val="18"/>
    </w:rPr>
  </w:style>
  <w:style w:type="character" w:customStyle="1" w:styleId="SprechblasentextZchn">
    <w:name w:val="Sprechblasentext Zchn"/>
    <w:link w:val="Sprechblasentext"/>
    <w:uiPriority w:val="99"/>
    <w:semiHidden/>
    <w:rsid w:val="006E22A8"/>
    <w:rPr>
      <w:rFonts w:ascii="Segoe UI" w:hAnsi="Segoe UI" w:cs="Segoe UI"/>
      <w:snapToGrid w:val="0"/>
      <w:sz w:val="18"/>
      <w:szCs w:val="18"/>
      <w:lang w:val="de-DE"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woehr.de" TargetMode="External"/><Relationship Id="rId1" Type="http://schemas.openxmlformats.org/officeDocument/2006/relationships/hyperlink" Target="mailto:info@woehr.d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woehr.de" TargetMode="External"/><Relationship Id="rId1" Type="http://schemas.openxmlformats.org/officeDocument/2006/relationships/hyperlink" Target="mailto:info@woehr.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Y:\Word-Vorlagen\Neue_Vorlagen\Fax-OW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FB852-9069-47CF-9661-18B974322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Fax-OWG.dot</Template>
  <TotalTime>0</TotalTime>
  <Pages>2</Pages>
  <Words>510</Words>
  <Characters>2717</Characters>
  <Application>Microsoft Office Word</Application>
  <DocSecurity>0</DocSecurity>
  <Lines>22</Lines>
  <Paragraphs>6</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Titel</vt:lpstr>
      <vt:lpstr>Titel</vt:lpstr>
    </vt:vector>
  </TitlesOfParts>
  <Manager>Manager</Manager>
  <Company>OTTO WÖHR GmbH</Company>
  <LinksUpToDate>false</LinksUpToDate>
  <CharactersWithSpaces>3221</CharactersWithSpaces>
  <SharedDoc>false</SharedDoc>
  <HLinks>
    <vt:vector size="24" baseType="variant">
      <vt:variant>
        <vt:i4>28</vt:i4>
      </vt:variant>
      <vt:variant>
        <vt:i4>12</vt:i4>
      </vt:variant>
      <vt:variant>
        <vt:i4>0</vt:i4>
      </vt:variant>
      <vt:variant>
        <vt:i4>5</vt:i4>
      </vt:variant>
      <vt:variant>
        <vt:lpwstr>http://www.woehr.de/</vt:lpwstr>
      </vt:variant>
      <vt:variant>
        <vt:lpwstr/>
      </vt:variant>
      <vt:variant>
        <vt:i4>6357071</vt:i4>
      </vt:variant>
      <vt:variant>
        <vt:i4>9</vt:i4>
      </vt:variant>
      <vt:variant>
        <vt:i4>0</vt:i4>
      </vt:variant>
      <vt:variant>
        <vt:i4>5</vt:i4>
      </vt:variant>
      <vt:variant>
        <vt:lpwstr>mailto:info@woehr.de</vt:lpwstr>
      </vt:variant>
      <vt:variant>
        <vt:lpwstr/>
      </vt:variant>
      <vt:variant>
        <vt:i4>28</vt:i4>
      </vt:variant>
      <vt:variant>
        <vt:i4>6</vt:i4>
      </vt:variant>
      <vt:variant>
        <vt:i4>0</vt:i4>
      </vt:variant>
      <vt:variant>
        <vt:i4>5</vt:i4>
      </vt:variant>
      <vt:variant>
        <vt:lpwstr>http://www.woehr.de/</vt:lpwstr>
      </vt:variant>
      <vt:variant>
        <vt:lpwstr/>
      </vt:variant>
      <vt:variant>
        <vt:i4>6357071</vt:i4>
      </vt:variant>
      <vt:variant>
        <vt:i4>3</vt:i4>
      </vt:variant>
      <vt:variant>
        <vt:i4>0</vt:i4>
      </vt:variant>
      <vt:variant>
        <vt:i4>5</vt:i4>
      </vt:variant>
      <vt:variant>
        <vt:lpwstr>mailto:info@woehr.de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Ferhan Cokgezen</dc:creator>
  <cp:lastModifiedBy>Ferhan Cokgezen</cp:lastModifiedBy>
  <cp:revision>3</cp:revision>
  <cp:lastPrinted>2016-12-30T09:54:00Z</cp:lastPrinted>
  <dcterms:created xsi:type="dcterms:W3CDTF">2016-10-11T14:34:00Z</dcterms:created>
  <dcterms:modified xsi:type="dcterms:W3CDTF">2016-12-30T09:54:00Z</dcterms:modified>
  <cp:category>Kategorie</cp:category>
</cp:coreProperties>
</file>